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80" w:rsidRDefault="00961880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961880" w:rsidRPr="00961880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961880" w:rsidRDefault="00B40BE7" w:rsidP="006225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FB1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2024г.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31813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931813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961880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61880" w:rsidRPr="00961880" w:rsidRDefault="006968D1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961880"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мун</w:t>
            </w:r>
            <w:r w:rsid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иципального </w:t>
            </w:r>
            <w:r w:rsidR="00961880"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 </w:t>
            </w:r>
            <w:r w:rsidR="00961880"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«Город </w:t>
            </w:r>
            <w:proofErr w:type="spellStart"/>
            <w:r w:rsidR="00961880"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="00961880" w:rsidRPr="009618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от 13 октября 2023г. № 767-П</w:t>
            </w: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Pr="00961880" w:rsidRDefault="00961880" w:rsidP="00961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«Город </w:t>
      </w:r>
      <w:proofErr w:type="spellStart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Новоульяновск</w:t>
      </w:r>
      <w:proofErr w:type="spellEnd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» Ульяновской области постановляет:</w:t>
      </w:r>
    </w:p>
    <w:p w:rsidR="00961880" w:rsidRPr="00961880" w:rsidRDefault="00FB1340" w:rsidP="00B00B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61880"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22533">
        <w:rPr>
          <w:rFonts w:ascii="Times New Roman" w:eastAsia="Times New Roman" w:hAnsi="Times New Roman"/>
          <w:sz w:val="28"/>
          <w:szCs w:val="28"/>
          <w:lang w:eastAsia="ru-RU"/>
        </w:rPr>
        <w:t>Внести в поста</w:t>
      </w:r>
      <w:r w:rsidR="00D3678A">
        <w:rPr>
          <w:rFonts w:ascii="Times New Roman" w:eastAsia="Times New Roman" w:hAnsi="Times New Roman"/>
          <w:sz w:val="28"/>
          <w:szCs w:val="28"/>
          <w:lang w:eastAsia="ru-RU"/>
        </w:rPr>
        <w:t>новление</w:t>
      </w:r>
      <w:r w:rsidR="00931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78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61880"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D3678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образования «Город </w:t>
      </w:r>
      <w:proofErr w:type="spellStart"/>
      <w:r w:rsidR="00D3678A">
        <w:rPr>
          <w:rFonts w:ascii="Times New Roman" w:eastAsia="Times New Roman" w:hAnsi="Times New Roman"/>
          <w:sz w:val="28"/>
          <w:szCs w:val="28"/>
          <w:lang w:eastAsia="ru-RU"/>
        </w:rPr>
        <w:t>Новоульяновск</w:t>
      </w:r>
      <w:proofErr w:type="spellEnd"/>
      <w:r w:rsidR="00D3678A">
        <w:rPr>
          <w:rFonts w:ascii="Times New Roman" w:eastAsia="Times New Roman" w:hAnsi="Times New Roman"/>
          <w:sz w:val="28"/>
          <w:szCs w:val="28"/>
          <w:lang w:eastAsia="ru-RU"/>
        </w:rPr>
        <w:t xml:space="preserve">» Ульяновской области от 13 октября 2023г. №767-П </w:t>
      </w:r>
      <w:r w:rsidR="00B00B6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B6C" w:rsidRPr="00B00B6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«Развитие муниципального управления в муниципальном </w:t>
      </w:r>
      <w:r w:rsidR="00B00B6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 </w:t>
      </w:r>
      <w:r w:rsidR="00B00B6C" w:rsidRPr="00B00B6C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</w:t>
      </w:r>
      <w:proofErr w:type="spellStart"/>
      <w:r w:rsidR="00B00B6C" w:rsidRPr="00B00B6C">
        <w:rPr>
          <w:rFonts w:ascii="Times New Roman" w:eastAsia="Times New Roman" w:hAnsi="Times New Roman"/>
          <w:sz w:val="28"/>
          <w:szCs w:val="28"/>
          <w:lang w:eastAsia="ru-RU"/>
        </w:rPr>
        <w:t>Новоульяновск</w:t>
      </w:r>
      <w:proofErr w:type="spellEnd"/>
      <w:r w:rsidR="00B00B6C" w:rsidRPr="00B00B6C">
        <w:rPr>
          <w:rFonts w:ascii="Times New Roman" w:eastAsia="Times New Roman" w:hAnsi="Times New Roman"/>
          <w:sz w:val="28"/>
          <w:szCs w:val="28"/>
          <w:lang w:eastAsia="ru-RU"/>
        </w:rPr>
        <w:t>» Ульяновской области»</w:t>
      </w:r>
      <w:r w:rsidR="0093181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изложив Приложение в следующей редакции:</w:t>
      </w:r>
      <w:r w:rsidR="00B00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00B6C" w:rsidRDefault="00B00B6C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13" w:rsidRDefault="00931813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880" w:rsidRPr="00961880" w:rsidRDefault="00FB1340" w:rsidP="0096188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961880" w:rsidRPr="0096188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61880" w:rsidRPr="00961880" w:rsidRDefault="00961880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61880" w:rsidRPr="00961880" w:rsidRDefault="00961880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spellStart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Новоульяновск</w:t>
      </w:r>
      <w:proofErr w:type="spellEnd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61880" w:rsidRPr="00961880" w:rsidRDefault="00961880" w:rsidP="00961880">
      <w:pPr>
        <w:spacing w:after="0" w:line="240" w:lineRule="auto"/>
        <w:ind w:firstLine="5245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Ульяновской области</w:t>
      </w:r>
    </w:p>
    <w:p w:rsidR="00961880" w:rsidRDefault="00961880" w:rsidP="009618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6C" w:rsidRPr="00961880" w:rsidRDefault="00B00B6C" w:rsidP="009618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B36" w:rsidRDefault="00961880" w:rsidP="00D37B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D37B36" w:rsidRPr="00D37B36" w:rsidRDefault="00961880" w:rsidP="00D37B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D37B36" w:rsidRPr="00D37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муниципального управления в муниципальном образовании </w:t>
      </w:r>
    </w:p>
    <w:p w:rsidR="00961880" w:rsidRPr="00961880" w:rsidRDefault="00D37B36" w:rsidP="00D37B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«Город </w:t>
      </w:r>
      <w:proofErr w:type="spellStart"/>
      <w:r w:rsidRPr="00D37B36">
        <w:rPr>
          <w:rFonts w:ascii="Times New Roman" w:eastAsia="Times New Roman" w:hAnsi="Times New Roman"/>
          <w:b/>
          <w:sz w:val="28"/>
          <w:szCs w:val="28"/>
          <w:lang w:eastAsia="ru-RU"/>
        </w:rPr>
        <w:t>Новоульяновск</w:t>
      </w:r>
      <w:proofErr w:type="spellEnd"/>
      <w:r w:rsidRPr="00D37B36">
        <w:rPr>
          <w:rFonts w:ascii="Times New Roman" w:eastAsia="Times New Roman" w:hAnsi="Times New Roman"/>
          <w:b/>
          <w:sz w:val="28"/>
          <w:szCs w:val="28"/>
          <w:lang w:eastAsia="ru-RU"/>
        </w:rPr>
        <w:t>» Ульяновской области</w:t>
      </w:r>
      <w:r w:rsidR="00961880" w:rsidRPr="0096188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61880" w:rsidRPr="00961880" w:rsidRDefault="00961880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880" w:rsidRPr="00961880" w:rsidRDefault="00961880" w:rsidP="009618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Паспорт программы</w:t>
      </w:r>
    </w:p>
    <w:p w:rsidR="00961880" w:rsidRPr="00961880" w:rsidRDefault="00961880" w:rsidP="009618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tbl>
      <w:tblPr>
        <w:tblW w:w="94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6840"/>
      </w:tblGrid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40" w:type="dxa"/>
          </w:tcPr>
          <w:p w:rsidR="00961880" w:rsidRPr="00961880" w:rsidRDefault="00961880" w:rsidP="00D37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муниципального управления                                       </w:t>
            </w:r>
            <w:r w:rsidR="00D37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муниципальном образовании </w:t>
            </w:r>
            <w:r w:rsid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«Город </w:t>
            </w:r>
            <w:proofErr w:type="spellStart"/>
            <w:r w:rsidR="00D37B36" w:rsidRPr="00D37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="00D37B36" w:rsidRPr="00D37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</w:t>
            </w:r>
            <w:r w:rsidR="00D37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муниципальной программы (координатор муниципальной программы)</w:t>
            </w:r>
          </w:p>
        </w:tc>
        <w:tc>
          <w:tcPr>
            <w:tcW w:w="684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«Город </w:t>
            </w:r>
            <w:proofErr w:type="spellStart"/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области.</w:t>
            </w:r>
          </w:p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961880" w:rsidRDefault="00FD7638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40" w:type="dxa"/>
          </w:tcPr>
          <w:p w:rsidR="00FD7638" w:rsidRPr="00961880" w:rsidRDefault="00FD7638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Отраслевые подразделения Администрации муниципального образования «Город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Ульяновской области 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FD7638" w:rsidRDefault="00FD7638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840" w:type="dxa"/>
          </w:tcPr>
          <w:p w:rsidR="00FD7638" w:rsidRDefault="00FD7638" w:rsidP="00FD763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«Создание условий для обеспечения исполнений функций и полномочий органов местного самоуправления»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D7638" w:rsidRPr="00FD7638" w:rsidRDefault="00FD7638" w:rsidP="00FD763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муниципальной службы                           в </w:t>
            </w:r>
            <w:r w:rsidRPr="00A80256">
              <w:rPr>
                <w:rFonts w:ascii="Times New Roman" w:hAnsi="Times New Roman"/>
                <w:sz w:val="28"/>
                <w:szCs w:val="28"/>
              </w:rPr>
              <w:t xml:space="preserve">муниципальном   образовании «Город </w:t>
            </w:r>
            <w:proofErr w:type="spellStart"/>
            <w:r w:rsidRPr="00A80256">
              <w:rPr>
                <w:rFonts w:ascii="Times New Roman" w:hAnsi="Times New Roman"/>
                <w:sz w:val="28"/>
                <w:szCs w:val="28"/>
              </w:rPr>
              <w:t>Новоульяновск</w:t>
            </w:r>
            <w:proofErr w:type="spellEnd"/>
            <w:r w:rsidRPr="00A80256">
              <w:rPr>
                <w:rFonts w:ascii="Times New Roman" w:hAnsi="Times New Roman"/>
                <w:sz w:val="28"/>
                <w:szCs w:val="28"/>
              </w:rPr>
              <w:t>» Ульяновской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7638" w:rsidRPr="00FD7638" w:rsidRDefault="00FD7638" w:rsidP="0051700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Сопровождение студентов, поступивших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                            </w:t>
            </w: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в </w:t>
            </w:r>
            <w:r w:rsidR="00517007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высшие учебные заведения,</w:t>
            </w: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по договорам                           о целевом обучении от муниципального образования «Город </w:t>
            </w:r>
            <w:proofErr w:type="spellStart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», с целью их трудоустройства на территории муниципального образования «Город </w:t>
            </w:r>
            <w:proofErr w:type="spellStart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» Ульяновской области</w:t>
            </w:r>
          </w:p>
        </w:tc>
      </w:tr>
      <w:tr w:rsidR="00FD7638" w:rsidRPr="00961880" w:rsidTr="0034763E">
        <w:trPr>
          <w:tblCellSpacing w:w="5" w:type="nil"/>
        </w:trPr>
        <w:tc>
          <w:tcPr>
            <w:tcW w:w="2580" w:type="dxa"/>
          </w:tcPr>
          <w:p w:rsidR="00FD7638" w:rsidRPr="00FD7638" w:rsidRDefault="00FD7638" w:rsidP="00FD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Проекты, реализуемые в составе муниципальной программы</w:t>
            </w:r>
          </w:p>
        </w:tc>
        <w:tc>
          <w:tcPr>
            <w:tcW w:w="6840" w:type="dxa"/>
          </w:tcPr>
          <w:p w:rsidR="00FD7638" w:rsidRPr="00FD7638" w:rsidRDefault="00FD7638" w:rsidP="00FD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Цели и задачи муниципальной </w:t>
            </w:r>
            <w:r w:rsidRPr="00961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840" w:type="dxa"/>
          </w:tcPr>
          <w:p w:rsid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муниципальной программы: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Повышение эффективности и  прозрачности 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механизмов муниципального управления;</w:t>
            </w:r>
          </w:p>
          <w:p w:rsid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Создание условий для исполнения органами местно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самоуправления своих функций;</w:t>
            </w:r>
          </w:p>
          <w:p w:rsid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компактного, эффективного, ориентированного на результат муниципального управления в муниципальном образовании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Сопровождение студентов, поступивших по целевым договорам от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Трудоустройство выпускников, поступивших по целевым договорам от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на территории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Закрепление и увеличение количества молодых специалистов в муниципальном образовании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области.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961880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 по выполнению муниципальных функций и государственных полномочий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Обеспечение надлежащими организационно-техническими условиями, необходимыми для испол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нения должностных обязанностей;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служащих (работников) на конкурсной основе в соответствии с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валификационными требованиями;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Создание    системы    подготовки,    профессиональной    переподготовки и повышения квалификации кадров для муниципальной службы, разработка рекомендаций по формированию условий и стимулов для обеспечения непрерывного профессионального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персонала служащих (работников);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Повышение уровня здоровья муниципальных служащих (работников)   Администрации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 и отра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слевых (функциональных) органов;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Создание комплекса мер, направленных на повышение качества исполнения служащими (работниками) должностных (служебных) обязанностей и оказываемых ими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гражданам и  организациям услуг.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 уровня вовлеченност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в   корпоративную   культуру;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Совершенствование механизмов оценки результатов         профессиональной служебной деятельности служащих (работников), выстраивание взаимосвязи оценки результатов деятельности и системы стимулирования,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поощрений служащих (работников);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p w:rsid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Социальная поддержка муниципальных служащих,  достигших пенсионного возраста и стажа муниципальной службы, в получении по выплате пенсии за выслугу лет и доплаты к страховой пенсии, и ежемесячной выплаты Почетным гражданам МО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283522" w:rsidRPr="00283522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Создать систему социально-экономической поддержки для наиболее полного обеспечения потребности в педагогических кадрах, а также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в руководящих кадрах;</w:t>
            </w:r>
          </w:p>
          <w:p w:rsidR="00283522" w:rsidRPr="00961880" w:rsidRDefault="00283522" w:rsidP="0028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Содействовать занятости молодежи.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283522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840" w:type="dxa"/>
          </w:tcPr>
          <w:p w:rsidR="00EC3F8F" w:rsidRPr="00EC3F8F" w:rsidRDefault="00EC3F8F" w:rsidP="00EC3F8F">
            <w:pPr>
              <w:pStyle w:val="a3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C3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роцент освоения денежных средств выделенных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3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матер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иально-технического обеспечения;</w:t>
            </w:r>
          </w:p>
          <w:p w:rsidR="00283522" w:rsidRPr="00283522" w:rsidRDefault="00283522" w:rsidP="00283522">
            <w:pPr>
              <w:pStyle w:val="a3"/>
              <w:numPr>
                <w:ilvl w:val="0"/>
                <w:numId w:val="6"/>
              </w:numPr>
              <w:autoSpaceDE w:val="0"/>
              <w:spacing w:after="0" w:line="240" w:lineRule="auto"/>
              <w:ind w:left="464" w:hanging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проведённой специальной оценки труда;</w:t>
            </w:r>
          </w:p>
          <w:p w:rsidR="00283522" w:rsidRPr="00283522" w:rsidRDefault="00283522" w:rsidP="00283522">
            <w:pPr>
              <w:pStyle w:val="a3"/>
              <w:numPr>
                <w:ilvl w:val="0"/>
                <w:numId w:val="6"/>
              </w:numPr>
              <w:tabs>
                <w:tab w:val="left" w:pos="464"/>
              </w:tabs>
              <w:autoSpaceDE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служащих (работников), прошедших  диспансеризацию (периодический медицинский осмотр);</w:t>
            </w:r>
          </w:p>
          <w:p w:rsidR="00283522" w:rsidRPr="00283522" w:rsidRDefault="00283522" w:rsidP="00283522">
            <w:pPr>
              <w:pStyle w:val="a3"/>
              <w:numPr>
                <w:ilvl w:val="0"/>
                <w:numId w:val="6"/>
              </w:numPr>
              <w:autoSpaceDE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просроченной задолженности по выплате пенсии за выслугу лет и доплаты к страховой пенсии, и ежемесячной выплаты почетным гражданам МО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283522" w:rsidRPr="00283522" w:rsidRDefault="00283522" w:rsidP="00283522">
            <w:pPr>
              <w:pStyle w:val="a3"/>
              <w:numPr>
                <w:ilvl w:val="0"/>
                <w:numId w:val="6"/>
              </w:numPr>
              <w:autoSpaceDE w:val="0"/>
              <w:spacing w:after="0" w:line="240" w:lineRule="auto"/>
              <w:ind w:left="3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лиц, замещающих должности муниципальной службы, муниципальных служащих     и    работников,    замещающих   должности,     не    отнесённые к должностям муниципальной службы, Администрации муниципального образования «Город </w:t>
            </w:r>
            <w:proofErr w:type="spellStart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Ульяновской области и отраслевых (функциональных) органов  (далее – служащие (работники)), получивших дополнительное   профессиональное     образование,     принявших    участие в семинарах, тренингах, конференциях, в том числе с использованием внутренних ресурсов (далее - </w:t>
            </w: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обучение), в общем числе указан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лиц (служащих (работников));</w:t>
            </w:r>
            <w:proofErr w:type="gramEnd"/>
          </w:p>
          <w:p w:rsidR="00961880" w:rsidRDefault="00283522" w:rsidP="0028352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  вовлечённых муниципальных служащих (работников) в корпоративную культуру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83522" w:rsidRPr="00A80256" w:rsidRDefault="00283522" w:rsidP="0028352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80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Доля </w:t>
            </w: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трудоустроенных выпускников, поступивших по целевым договорам от муниципального образования «Гор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од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Новоульяновск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» на территории </w:t>
            </w: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Ульяновской области;</w:t>
            </w:r>
          </w:p>
          <w:p w:rsidR="00283522" w:rsidRPr="00283522" w:rsidRDefault="00283522" w:rsidP="0028352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Доля закрепления молодых специалистов                               в муниципальном образовании «Город </w:t>
            </w:r>
            <w:proofErr w:type="spellStart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A80256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» Ульяновской области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40" w:type="dxa"/>
          </w:tcPr>
          <w:p w:rsidR="00961880" w:rsidRPr="00961880" w:rsidRDefault="00961880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реализуется в течение </w:t>
            </w:r>
            <w:r w:rsid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– 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2024 года по 2028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без разбивки на этапы.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961880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840" w:type="dxa"/>
          </w:tcPr>
          <w:p w:rsidR="00961880" w:rsidRPr="00961880" w:rsidRDefault="00961880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объём средств на реа</w:t>
            </w:r>
            <w:r w:rsidR="005340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лизацию программы </w:t>
            </w:r>
            <w:r w:rsidR="005340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2024 – 2028</w:t>
            </w:r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годах за счёт бюджета муниципального образования «Город </w:t>
            </w:r>
            <w:proofErr w:type="spellStart"/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Ульяновской области составит </w:t>
            </w:r>
            <w:r w:rsidR="004A37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708,80</w:t>
            </w:r>
            <w:r w:rsidR="001C17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</w:t>
            </w:r>
            <w:r w:rsidR="005340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б.</w:t>
            </w:r>
            <w:r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:rsidR="00961880" w:rsidRPr="00961880" w:rsidRDefault="00534079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1880" w:rsidRPr="00961880" w:rsidRDefault="00534079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6C3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3148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:rsidR="00961880" w:rsidRPr="00961880" w:rsidRDefault="00C51067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6C3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3248</w:t>
            </w:r>
            <w:r w:rsidR="004C07D7" w:rsidRPr="004C07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4C07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руб.;</w:t>
            </w:r>
          </w:p>
          <w:p w:rsidR="00961880" w:rsidRPr="00961880" w:rsidRDefault="00534079" w:rsidP="009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4C07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C3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4C07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:rsidR="00961880" w:rsidRPr="00961880" w:rsidRDefault="00534079" w:rsidP="006C3A8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  <w:r w:rsidR="00961880" w:rsidRP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4C07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6C3A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03,00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961880" w:rsidRPr="00961880" w:rsidTr="0034763E">
        <w:trPr>
          <w:tblCellSpacing w:w="5" w:type="nil"/>
        </w:trPr>
        <w:tc>
          <w:tcPr>
            <w:tcW w:w="2580" w:type="dxa"/>
          </w:tcPr>
          <w:p w:rsidR="00961880" w:rsidRPr="00961880" w:rsidRDefault="00534079" w:rsidP="0096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Ожидаемые результаты реализации муниципальной  программы</w:t>
            </w:r>
          </w:p>
        </w:tc>
        <w:tc>
          <w:tcPr>
            <w:tcW w:w="6840" w:type="dxa"/>
          </w:tcPr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роведение 100% мероприятий по материально-техническому, информационному, организационному, полиграфическому и иному обеспечению деятельности органов местного самоуправления от запланированных (заявленных) мероприятий;</w:t>
            </w:r>
          </w:p>
          <w:p w:rsidR="00961880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ц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елевое и эффективное испол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ьзование бюджетных средств 100%;</w:t>
            </w:r>
          </w:p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вредных факторов на рабочем месте, влияющих на здоровье муниципальных служащих (работников);</w:t>
            </w:r>
          </w:p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выявление и предупреждение на ранних стадиях заболеваний у муниципальных служащих (работников);</w:t>
            </w:r>
          </w:p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числа муниципальных служащих (работников), прошедших обучение на курсах повышения квалификации, семинарах, тренингах, профессиональное развитие муниципальных служащих (работников);</w:t>
            </w:r>
          </w:p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увеличение количества </w:t>
            </w:r>
            <w:proofErr w:type="gramStart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вовлечённых</w:t>
            </w:r>
            <w:proofErr w:type="gramEnd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корпоративную культуру;</w:t>
            </w:r>
          </w:p>
          <w:p w:rsid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отсутствие просроченной задолженности по выплате пенсии за выслугу лет и доплате к страховой пенсии, ежемесячной выплате Почетным гражданам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 «Город </w:t>
            </w:r>
            <w:proofErr w:type="spellStart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34079" w:rsidRPr="00534079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100% трудоустройство выпускников, поступивших по целевым договорам от муниципального образования «Город </w:t>
            </w:r>
            <w:proofErr w:type="spellStart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 на территории мун</w:t>
            </w:r>
            <w:r w:rsidR="00987D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иципального образования «Город </w:t>
            </w:r>
            <w:proofErr w:type="spellStart"/>
            <w:r w:rsidR="00987D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овоульяновск</w:t>
            </w:r>
            <w:proofErr w:type="spellEnd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области;</w:t>
            </w:r>
          </w:p>
          <w:p w:rsidR="00534079" w:rsidRPr="00961880" w:rsidRDefault="00534079" w:rsidP="00534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- 100% закрепление молодых специалистов на территории муниципального образования «Город </w:t>
            </w:r>
            <w:proofErr w:type="spellStart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Ульяновской области.</w:t>
            </w:r>
          </w:p>
        </w:tc>
      </w:tr>
    </w:tbl>
    <w:p w:rsidR="00283522" w:rsidRDefault="00283522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86472E" w:rsidRPr="0086472E" w:rsidRDefault="0086472E" w:rsidP="0086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9E2BCC" w:rsidRPr="002828CB" w:rsidRDefault="002828CB" w:rsidP="009E2BCC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2828CB">
        <w:rPr>
          <w:rFonts w:ascii="Times New Roman" w:eastAsia="Times New Roman" w:hAnsi="Times New Roman"/>
          <w:bCs/>
          <w:sz w:val="28"/>
          <w:szCs w:val="28"/>
          <w:lang w:eastAsia="zh-CN"/>
        </w:rPr>
        <w:t>Подпрограмма</w:t>
      </w:r>
      <w:r w:rsidR="009E2BCC" w:rsidRPr="002828C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9E2BCC" w:rsidRPr="002828CB" w:rsidRDefault="009E2BCC" w:rsidP="0049343E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2828CB">
        <w:rPr>
          <w:rFonts w:ascii="Times New Roman" w:hAnsi="Times New Roman"/>
          <w:bCs/>
          <w:color w:val="000000"/>
          <w:sz w:val="28"/>
          <w:szCs w:val="28"/>
          <w:lang w:eastAsia="zh-CN"/>
        </w:rPr>
        <w:t>«</w:t>
      </w:r>
      <w:r w:rsidR="00C1190C" w:rsidRPr="002828CB">
        <w:rPr>
          <w:rFonts w:ascii="Times New Roman" w:hAnsi="Times New Roman"/>
          <w:bCs/>
          <w:color w:val="000000"/>
          <w:sz w:val="28"/>
          <w:szCs w:val="28"/>
          <w:lang w:eastAsia="zh-CN"/>
        </w:rPr>
        <w:t>Создание условий для обеспечения исполнений функций и полномочий органов местного самоуправления</w:t>
      </w:r>
      <w:r w:rsidRPr="002828CB">
        <w:rPr>
          <w:rFonts w:ascii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2828CB" w:rsidRDefault="002828CB" w:rsidP="0049343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828CB" w:rsidRPr="002828CB" w:rsidRDefault="002828CB" w:rsidP="0049343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  <w:r w:rsidRPr="002828CB">
        <w:rPr>
          <w:rFonts w:ascii="Times New Roman" w:eastAsia="Times New Roman" w:hAnsi="Times New Roman"/>
          <w:sz w:val="28"/>
          <w:szCs w:val="24"/>
          <w:lang w:eastAsia="zh-CN"/>
        </w:rPr>
        <w:t>Паспорт Подпрограммы</w:t>
      </w:r>
    </w:p>
    <w:p w:rsidR="009E2BCC" w:rsidRDefault="009E2BCC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552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3030"/>
        <w:gridCol w:w="6522"/>
      </w:tblGrid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9E2BC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9E2BCC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Подпрограмма </w:t>
            </w:r>
            <w:r w:rsidR="0049343E" w:rsidRPr="0049343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«</w:t>
            </w:r>
            <w:r w:rsidR="00C1190C" w:rsidRPr="00C1190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Создание условий для обеспечения исполнений функций и полномочий органов местного самоуправления</w:t>
            </w:r>
            <w:r w:rsidR="0049343E" w:rsidRPr="0049343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CB" w:rsidRPr="002828CB" w:rsidRDefault="002828CB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Заказчик     </w:t>
            </w:r>
          </w:p>
          <w:p w:rsidR="009E2BCC" w:rsidRDefault="002828CB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9E2BC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«Город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 Ульяновской области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9E2BCC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Разработчик подпрограммы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9E2BCC">
            <w:pPr>
              <w:tabs>
                <w:tab w:val="left" w:pos="6184"/>
              </w:tabs>
              <w:suppressAutoHyphens/>
              <w:snapToGrid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Отдел экономического мониторинга, планирования, прогнозирования, размещение муниципальных заказов и развития предпринимательства Администрации  муниципального образования «Город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Новоульяновск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 Ульяновской области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9E2BC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B20DD9">
            <w:pPr>
              <w:tabs>
                <w:tab w:val="left" w:pos="6184"/>
              </w:tabs>
              <w:suppressAutoHyphens/>
              <w:snapToGrid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Не предусмотрены</w:t>
            </w:r>
          </w:p>
        </w:tc>
      </w:tr>
      <w:tr w:rsidR="002828CB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8CB" w:rsidRDefault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Проекты, реализуемые в составе муниципальной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8CB" w:rsidRDefault="0086472E">
            <w:pPr>
              <w:tabs>
                <w:tab w:val="left" w:pos="6184"/>
              </w:tabs>
              <w:suppressAutoHyphens/>
              <w:snapToGrid w:val="0"/>
              <w:spacing w:after="0" w:line="240" w:lineRule="auto"/>
              <w:ind w:right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6472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Не предусмотрены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Цели и задачи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2828C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  <w:r w:rsidR="004934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Повышение эффективности и  прозрачности механизмов муниципального управления;</w:t>
            </w:r>
          </w:p>
          <w:p w:rsidR="0049343E" w:rsidRDefault="002828C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  <w:r w:rsidR="004928A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</w:t>
            </w:r>
            <w:r w:rsidR="004934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оздание условий для исполнения органами местного самоуправления своих функций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2828CB" w:rsidRDefault="002828CB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Задача подпрограммы:</w:t>
            </w:r>
          </w:p>
          <w:p w:rsidR="002828CB" w:rsidRPr="0086472E" w:rsidRDefault="002828CB" w:rsidP="0086472E">
            <w:pPr>
              <w:pStyle w:val="a3"/>
              <w:numPr>
                <w:ilvl w:val="0"/>
                <w:numId w:val="8"/>
              </w:numPr>
              <w:suppressAutoHyphens/>
              <w:snapToGrid w:val="0"/>
              <w:spacing w:after="0" w:line="200" w:lineRule="atLeast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6472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Обеспечение деятельности администрации муниципального образования «Город </w:t>
            </w:r>
            <w:proofErr w:type="spellStart"/>
            <w:r w:rsidRPr="0086472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Новоульяновск</w:t>
            </w:r>
            <w:proofErr w:type="spellEnd"/>
            <w:r w:rsidRPr="0086472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 Ульяновской области по выполнению муниципальных функций и государственных полномочий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9E2BCC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Целевые индикаторы 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EC3F8F">
            <w:pPr>
              <w:tabs>
                <w:tab w:val="left" w:pos="432"/>
                <w:tab w:val="left" w:pos="9000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</w:pPr>
            <w:r w:rsidRPr="00EC3F8F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1.</w:t>
            </w:r>
            <w:r w:rsidRPr="00EC3F8F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ab/>
              <w:t>Процент освоения денежных средств выделенных на улучшение материально-технического обеспечения;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28CB" w:rsidRPr="002828CB" w:rsidRDefault="002828CB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Сроки и этапы       </w:t>
            </w:r>
          </w:p>
          <w:p w:rsidR="002828CB" w:rsidRPr="002828CB" w:rsidRDefault="002828CB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реализации   </w:t>
            </w:r>
          </w:p>
          <w:p w:rsidR="009E2BCC" w:rsidRDefault="002828CB" w:rsidP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CC" w:rsidRDefault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подпрограмма реализуется в течение пяти лет с 2024 года по 2028 год</w:t>
            </w:r>
          </w:p>
        </w:tc>
      </w:tr>
      <w:tr w:rsidR="0022171F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71F" w:rsidRDefault="002828C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1F" w:rsidRDefault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Общий объем ф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инансирования составляет 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8 112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  <w:r w:rsidR="00C510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руб.,  из  них:</w:t>
            </w:r>
          </w:p>
          <w:p w:rsidR="002828CB" w:rsidRPr="002828CB" w:rsidRDefault="002828CB" w:rsidP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2024</w:t>
            </w: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– 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712</w:t>
            </w:r>
            <w:r w:rsidR="00D01F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</w:t>
            </w:r>
            <w:r w:rsidR="003A33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="00A507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руб.;</w:t>
            </w:r>
          </w:p>
          <w:p w:rsidR="002828CB" w:rsidRPr="002828CB" w:rsidRDefault="002828CB" w:rsidP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2025</w:t>
            </w:r>
            <w:r w:rsidR="008647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– 1400,00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руб.;</w:t>
            </w:r>
          </w:p>
          <w:p w:rsidR="002828CB" w:rsidRPr="002828CB" w:rsidRDefault="002828CB" w:rsidP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2026</w:t>
            </w: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– 1400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,00 тыс. руб.;</w:t>
            </w:r>
          </w:p>
          <w:p w:rsidR="002828CB" w:rsidRPr="002828CB" w:rsidRDefault="002828CB" w:rsidP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2027</w:t>
            </w: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– 1300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,00 тыс. руб.;</w:t>
            </w:r>
          </w:p>
          <w:p w:rsidR="002828CB" w:rsidRDefault="002828CB" w:rsidP="002828CB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2028</w:t>
            </w:r>
            <w:r w:rsidRPr="002828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  <w:r w:rsidR="007513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– 1300</w:t>
            </w:r>
            <w:r w:rsidR="009618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,00 тыс. руб.</w:t>
            </w:r>
          </w:p>
        </w:tc>
      </w:tr>
      <w:tr w:rsidR="009E2BCC" w:rsidTr="001C62E9">
        <w:trPr>
          <w:trHeight w:val="32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C" w:rsidRDefault="00534079" w:rsidP="00961880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407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Ожидаемые результаты реализации подпрограммы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661" w:rsidRDefault="0028066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- Проведение 100% мероприятий по материально-техническому, ин</w:t>
            </w:r>
            <w:r w:rsidR="001C62E9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формационному, организационному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 xml:space="preserve">, полиграфическому и иному обеспечению деятельности органов местного самоуправления от запланированных (заявленных) </w:t>
            </w:r>
            <w:r w:rsidR="001C62E9"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мероприятий;</w:t>
            </w:r>
          </w:p>
          <w:p w:rsidR="001C62E9" w:rsidRPr="00280661" w:rsidRDefault="001C62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zh-CN"/>
              </w:rPr>
              <w:t>- Целевое и эффективное использование бюджетных средств 100%.</w:t>
            </w:r>
          </w:p>
        </w:tc>
      </w:tr>
    </w:tbl>
    <w:p w:rsidR="009E2BCC" w:rsidRPr="0086472E" w:rsidRDefault="009E2BCC" w:rsidP="009E2BCC">
      <w:pPr>
        <w:suppressAutoHyphens/>
        <w:spacing w:after="0" w:line="200" w:lineRule="atLeas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E2BCC" w:rsidRPr="001C62E9" w:rsidRDefault="001C62E9" w:rsidP="001C62E9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sectPr w:rsidR="009E2BCC" w:rsidRPr="001C62E9" w:rsidSect="00FB1340">
          <w:head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  <w:r w:rsidRPr="001C62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9E2BCC" w:rsidRDefault="00AF0CE9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</w:t>
      </w:r>
      <w:r w:rsidR="00BA4D8F">
        <w:rPr>
          <w:rFonts w:ascii="Times New Roman" w:eastAsia="Times New Roman" w:hAnsi="Times New Roman"/>
          <w:sz w:val="28"/>
          <w:szCs w:val="28"/>
          <w:lang w:eastAsia="zh-CN"/>
        </w:rPr>
        <w:t xml:space="preserve">   Приложение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E2BC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E2BCC" w:rsidRDefault="009E2BCC" w:rsidP="009E2BCC">
      <w:pPr>
        <w:suppressAutoHyphens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программе</w:t>
      </w:r>
    </w:p>
    <w:p w:rsidR="009E2BCC" w:rsidRDefault="009E2BCC" w:rsidP="009E2BC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E2BCC" w:rsidRDefault="009E2BCC" w:rsidP="009E2BCC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9E2BCC" w:rsidRDefault="009E2BCC" w:rsidP="009E2BCC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ЦЕЛЕВЫЕ ИНДИКАТОРЫ </w:t>
      </w:r>
    </w:p>
    <w:p w:rsidR="009E2BCC" w:rsidRDefault="009E2BCC" w:rsidP="009E2BCC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1503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1701"/>
        <w:gridCol w:w="1702"/>
        <w:gridCol w:w="1702"/>
        <w:gridCol w:w="1560"/>
        <w:gridCol w:w="1560"/>
        <w:gridCol w:w="1702"/>
      </w:tblGrid>
      <w:tr w:rsidR="009E2BCC" w:rsidTr="00A8025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индикатора, единица 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значение целевого индикатора 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целевого индикатора </w:t>
            </w:r>
          </w:p>
        </w:tc>
      </w:tr>
      <w:tr w:rsidR="009E2BCC" w:rsidTr="00A8025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2BCC" w:rsidTr="00A80256">
        <w:trPr>
          <w:trHeight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775F2" w:rsidTr="00D775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75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Доля проведённой специальной оценки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Pr="00D775F2" w:rsidRDefault="00833D5B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D775F2" w:rsidP="00D77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833D5B" w:rsidP="00D77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775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D775F2" w:rsidP="00D77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F2" w:rsidRDefault="00D775F2" w:rsidP="00D77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5F2" w:rsidTr="00D775F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75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</w:t>
            </w:r>
            <w:r w:rsidR="00517007">
              <w:rPr>
                <w:rFonts w:ascii="Times New Roman" w:hAnsi="Times New Roman"/>
                <w:sz w:val="24"/>
                <w:szCs w:val="24"/>
              </w:rPr>
              <w:t>жащих (работников), про</w:t>
            </w:r>
            <w:r w:rsidRPr="00D775F2">
              <w:rPr>
                <w:rFonts w:ascii="Times New Roman" w:hAnsi="Times New Roman"/>
                <w:sz w:val="24"/>
                <w:szCs w:val="24"/>
              </w:rPr>
              <w:t>шедших  диспанс</w:t>
            </w:r>
            <w:r>
              <w:rPr>
                <w:rFonts w:ascii="Times New Roman" w:hAnsi="Times New Roman"/>
                <w:sz w:val="24"/>
                <w:szCs w:val="24"/>
              </w:rPr>
              <w:t>еризацию (периодический медицин</w:t>
            </w:r>
            <w:r w:rsidRPr="00D775F2">
              <w:rPr>
                <w:rFonts w:ascii="Times New Roman" w:hAnsi="Times New Roman"/>
                <w:sz w:val="24"/>
                <w:szCs w:val="24"/>
              </w:rPr>
              <w:t>ский осмотр)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833D5B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Pr="00D775F2" w:rsidRDefault="00D775F2" w:rsidP="00D7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75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служащих/технических работников, получивших ДПО за счет средств бюджета города (всего):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D775F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33D5B" w:rsidP="0083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 xml:space="preserve">МУ «Финансовый отдел» МО «Город </w:t>
            </w:r>
            <w:proofErr w:type="spellStart"/>
            <w:r w:rsidRPr="00D775F2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833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3D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33D5B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>МУ КУМИЗО МО «</w:t>
            </w:r>
            <w:proofErr w:type="spellStart"/>
            <w:r w:rsidRPr="00D775F2">
              <w:rPr>
                <w:rFonts w:ascii="Times New Roman" w:hAnsi="Times New Roman"/>
                <w:sz w:val="24"/>
                <w:szCs w:val="24"/>
              </w:rPr>
              <w:t>Г.Новоульяновск</w:t>
            </w:r>
            <w:proofErr w:type="spellEnd"/>
            <w:r w:rsidRPr="00D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8B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73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B730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Администрации МО «Город </w:t>
            </w:r>
            <w:proofErr w:type="spellStart"/>
            <w:r w:rsidRPr="00D775F2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B730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B730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75F2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D775F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F2" w:rsidRPr="00D775F2" w:rsidRDefault="00D775F2" w:rsidP="00D7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F2">
              <w:rPr>
                <w:rFonts w:ascii="Times New Roman" w:hAnsi="Times New Roman"/>
                <w:sz w:val="24"/>
                <w:szCs w:val="24"/>
              </w:rPr>
              <w:t xml:space="preserve">МУ «Отдел культуры» администрации МО «Город </w:t>
            </w:r>
            <w:proofErr w:type="spellStart"/>
            <w:r w:rsidRPr="00D775F2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775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B730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8B730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F2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63E" w:rsidTr="003476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7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4763E" w:rsidRDefault="0034763E" w:rsidP="0034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63E">
              <w:rPr>
                <w:rFonts w:ascii="Times New Roman" w:hAnsi="Times New Roman"/>
                <w:sz w:val="24"/>
                <w:szCs w:val="24"/>
              </w:rPr>
              <w:t>Доля   вовлечённых муниципальных служащих (работников)</w:t>
            </w:r>
          </w:p>
          <w:p w:rsidR="0034763E" w:rsidRPr="0034763E" w:rsidRDefault="0034763E" w:rsidP="0034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63E">
              <w:rPr>
                <w:rFonts w:ascii="Times New Roman" w:hAnsi="Times New Roman"/>
                <w:sz w:val="24"/>
                <w:szCs w:val="24"/>
              </w:rPr>
              <w:t>в корпоративную культуру.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Pr="0034763E" w:rsidRDefault="003476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0256" w:rsidTr="00A80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80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Default="00A80256" w:rsidP="0051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выпускников, поступивших по целевым договорам от муниципального образования «Город </w:t>
            </w:r>
            <w:proofErr w:type="spellStart"/>
            <w:r w:rsidRPr="00A80256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A80256">
              <w:rPr>
                <w:rFonts w:ascii="Times New Roman" w:hAnsi="Times New Roman"/>
                <w:sz w:val="24"/>
                <w:szCs w:val="24"/>
              </w:rPr>
              <w:t xml:space="preserve">» Ульяновской области на территории муниципального образования «Город </w:t>
            </w:r>
            <w:proofErr w:type="spellStart"/>
            <w:r w:rsidRPr="00A80256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A80256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  <w:r w:rsidR="0081511C">
              <w:rPr>
                <w:rFonts w:ascii="Times New Roman" w:hAnsi="Times New Roman"/>
                <w:sz w:val="24"/>
                <w:szCs w:val="24"/>
              </w:rPr>
              <w:t>, 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880FBC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80256" w:rsidRPr="00A802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0256" w:rsidTr="00A80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802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Default="00A80256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 xml:space="preserve">Доля закрепления молодых специалистов в муниципальном образовании «Город </w:t>
            </w:r>
            <w:proofErr w:type="spellStart"/>
            <w:r w:rsidRPr="00A80256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A80256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  <w:r w:rsidR="0081511C">
              <w:rPr>
                <w:rFonts w:ascii="Times New Roman" w:hAnsi="Times New Roman"/>
                <w:sz w:val="24"/>
                <w:szCs w:val="24"/>
              </w:rPr>
              <w:t>, 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880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A80256" w:rsidRDefault="00A80256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25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33D5B" w:rsidTr="00A80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3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1511C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ОМС для выполнения полномочий транспортными средствами, отвечающие техническим требованиям безопасности,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80FBC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3D5B" w:rsidTr="00A802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Default="00E77D6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33D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833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исполнений функций органов местного самоуправления, отвечающим нор</w:t>
            </w:r>
            <w:r w:rsidR="0081511C">
              <w:rPr>
                <w:rFonts w:ascii="Times New Roman" w:hAnsi="Times New Roman"/>
                <w:sz w:val="24"/>
                <w:szCs w:val="24"/>
              </w:rPr>
              <w:t>мативно-техническим требованиям,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B" w:rsidRPr="00A80256" w:rsidRDefault="00833D5B" w:rsidP="00A80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E2BCC" w:rsidRDefault="009E2BCC" w:rsidP="009E2BCC">
      <w:pPr>
        <w:suppressAutoHyphens/>
        <w:spacing w:after="0" w:line="240" w:lineRule="auto"/>
        <w:ind w:right="-172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E2BCC" w:rsidRDefault="009E2BCC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77D69" w:rsidRDefault="00E77D69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77D69" w:rsidRDefault="00E77D69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77D69" w:rsidRDefault="00E77D69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77D69" w:rsidRDefault="00E77D69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E2BCC" w:rsidRDefault="009E2BCC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2 </w:t>
      </w:r>
    </w:p>
    <w:p w:rsidR="009E2BCC" w:rsidRDefault="009E2BCC" w:rsidP="009E2BCC">
      <w:pPr>
        <w:suppressAutoHyphens/>
        <w:spacing w:after="0" w:line="240" w:lineRule="auto"/>
        <w:ind w:right="-172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программе</w:t>
      </w:r>
    </w:p>
    <w:p w:rsidR="00C1190C" w:rsidRDefault="00C1190C" w:rsidP="009E2BCC">
      <w:pPr>
        <w:suppressAutoHyphens/>
        <w:spacing w:after="0" w:line="240" w:lineRule="auto"/>
        <w:ind w:right="-172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9E2BCC" w:rsidRDefault="009E2BCC" w:rsidP="009E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</w:t>
      </w:r>
    </w:p>
    <w:p w:rsidR="009E2BCC" w:rsidRDefault="009E2BCC" w:rsidP="009E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1190C" w:rsidRDefault="00C1190C" w:rsidP="009E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90C" w:rsidRPr="00F80D80" w:rsidRDefault="009E2BCC" w:rsidP="00C1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D80">
        <w:rPr>
          <w:rFonts w:ascii="Times New Roman" w:hAnsi="Times New Roman"/>
          <w:sz w:val="28"/>
          <w:szCs w:val="28"/>
        </w:rPr>
        <w:t>«</w:t>
      </w:r>
      <w:r w:rsidR="00C1190C" w:rsidRPr="00F80D80">
        <w:rPr>
          <w:rFonts w:ascii="Times New Roman" w:hAnsi="Times New Roman"/>
          <w:sz w:val="28"/>
          <w:szCs w:val="28"/>
        </w:rPr>
        <w:t xml:space="preserve">Развитие муниципального управления в муниципальном образовании </w:t>
      </w:r>
    </w:p>
    <w:p w:rsidR="009E2BCC" w:rsidRPr="00F80D80" w:rsidRDefault="00C1190C" w:rsidP="00C1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D80"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 w:rsidRPr="00F80D80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F80D80">
        <w:rPr>
          <w:rFonts w:ascii="Times New Roman" w:hAnsi="Times New Roman"/>
          <w:sz w:val="28"/>
          <w:szCs w:val="28"/>
        </w:rPr>
        <w:t>» Ульяновской области</w:t>
      </w:r>
      <w:r w:rsidR="009E2BCC" w:rsidRPr="00F80D80">
        <w:rPr>
          <w:rFonts w:ascii="Times New Roman" w:hAnsi="Times New Roman"/>
          <w:sz w:val="28"/>
          <w:szCs w:val="28"/>
        </w:rPr>
        <w:t>»</w:t>
      </w:r>
    </w:p>
    <w:p w:rsidR="009E2BCC" w:rsidRDefault="009E2BCC" w:rsidP="009E2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2445"/>
        <w:gridCol w:w="2366"/>
        <w:gridCol w:w="1969"/>
        <w:gridCol w:w="1337"/>
        <w:gridCol w:w="1202"/>
        <w:gridCol w:w="82"/>
        <w:gridCol w:w="1064"/>
        <w:gridCol w:w="1196"/>
        <w:gridCol w:w="1196"/>
        <w:gridCol w:w="1334"/>
      </w:tblGrid>
      <w:tr w:rsidR="009E2BCC" w:rsidTr="00153C0B">
        <w:trPr>
          <w:trHeight w:val="30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(мероприятия)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реализации мероприятий, тыс. руб.</w:t>
            </w:r>
          </w:p>
        </w:tc>
      </w:tr>
      <w:tr w:rsidR="009E2BCC" w:rsidTr="00153C0B">
        <w:trPr>
          <w:trHeight w:val="499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7E6FD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7E6FD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7E6FD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7E6FD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7E6FD6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9E2B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E2BCC" w:rsidTr="00153C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2BCC" w:rsidTr="004A37E6">
        <w:trPr>
          <w:trHeight w:val="18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r w:rsidR="00C1190C" w:rsidRPr="00C1190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исполнений функций и полномочий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2BCC" w:rsidTr="004A37E6">
        <w:trPr>
          <w:trHeight w:val="5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C" w:rsidRPr="00C1190C" w:rsidRDefault="009E2BCC" w:rsidP="00C1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подпрограммы: 1. </w:t>
            </w:r>
            <w:r w:rsidR="00C1190C" w:rsidRPr="00C1190C">
              <w:rPr>
                <w:rFonts w:ascii="Times New Roman" w:hAnsi="Times New Roman"/>
                <w:sz w:val="24"/>
                <w:szCs w:val="24"/>
              </w:rPr>
              <w:t>Повышение эффективности и  прозрачности механизмов муниципального управления;</w:t>
            </w:r>
          </w:p>
          <w:p w:rsidR="009E2BCC" w:rsidRPr="00F80D80" w:rsidRDefault="00C1190C" w:rsidP="00F80D8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D80">
              <w:rPr>
                <w:rFonts w:ascii="Times New Roman" w:hAnsi="Times New Roman"/>
                <w:sz w:val="24"/>
                <w:szCs w:val="24"/>
              </w:rPr>
              <w:t>Создание условий для исполнения органами местного самоуправления своих функций</w:t>
            </w:r>
          </w:p>
        </w:tc>
      </w:tr>
      <w:tr w:rsidR="009E2BCC" w:rsidTr="004A37E6">
        <w:trPr>
          <w:trHeight w:val="7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C1190C">
            <w:pPr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подпрограммы: 1. </w:t>
            </w:r>
            <w:r w:rsidR="00C1190C" w:rsidRPr="00C1190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«Город </w:t>
            </w:r>
            <w:proofErr w:type="spellStart"/>
            <w:r w:rsidR="00C1190C" w:rsidRPr="00C1190C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="00C1190C" w:rsidRPr="00C1190C">
              <w:rPr>
                <w:rFonts w:ascii="Times New Roman" w:hAnsi="Times New Roman"/>
                <w:sz w:val="24"/>
                <w:szCs w:val="24"/>
              </w:rPr>
              <w:t>» Ульяновской области по выполнению муниципальных функций и государственных полномочий</w:t>
            </w:r>
          </w:p>
        </w:tc>
      </w:tr>
      <w:tr w:rsidR="007618A9" w:rsidTr="00153C0B">
        <w:trPr>
          <w:trHeight w:val="59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9" w:rsidRDefault="001C17D2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9" w:rsidRDefault="001C17D2" w:rsidP="00AF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AF0CE9">
              <w:rPr>
                <w:rFonts w:ascii="Times New Roman" w:hAnsi="Times New Roman"/>
                <w:sz w:val="24"/>
                <w:szCs w:val="24"/>
              </w:rPr>
              <w:t xml:space="preserve"> для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Администрацией муниципального образования «Город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Ульяновской области своих функций и полномочий</w:t>
            </w:r>
            <w:r w:rsidR="00AF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A9" w:rsidRPr="00715CC2" w:rsidRDefault="007618A9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8A9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мониторинга, прогнозирования, планирования, размещения муниципального заказа и развития предпринимательства </w:t>
            </w:r>
            <w:r w:rsidRPr="00761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муниципального образования «Город </w:t>
            </w:r>
            <w:proofErr w:type="spellStart"/>
            <w:r w:rsidRPr="007618A9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7618A9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Pr="00715CC2" w:rsidRDefault="007618A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образования «Город </w:t>
            </w:r>
            <w:proofErr w:type="spellStart"/>
            <w:r w:rsidRPr="007618A9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7618A9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3A333E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6 321</w:t>
            </w:r>
            <w:r w:rsidR="00D6172A" w:rsidRPr="00B5014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3A333E" w:rsidP="001C1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  <w:r w:rsidR="00BA4D8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A4186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A4186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418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1C17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9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418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618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C0773" w:rsidTr="00153C0B">
        <w:trPr>
          <w:trHeight w:val="59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3" w:rsidRDefault="00EC0773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3" w:rsidRDefault="00EC0773" w:rsidP="00AF0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73" w:rsidRPr="007618A9" w:rsidRDefault="00EC0773" w:rsidP="00EC0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773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</w:t>
            </w:r>
            <w:proofErr w:type="spellStart"/>
            <w:r w:rsidRPr="00EC0773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EC0773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Pr="007618A9" w:rsidRDefault="00EC0773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7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EC0773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EC0773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57178D" w:rsidP="00BC7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57178D" w:rsidP="00BC7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EC0773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EC0773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EC0773" w:rsidP="001C1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73" w:rsidRDefault="00EC0773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50149" w:rsidTr="00153C0B">
        <w:trPr>
          <w:trHeight w:val="59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9" w:rsidRDefault="00B5014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F" w:rsidRDefault="006547EC" w:rsidP="002F3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7EC">
              <w:rPr>
                <w:rFonts w:ascii="Times New Roman" w:hAnsi="Times New Roman"/>
                <w:sz w:val="24"/>
                <w:szCs w:val="24"/>
              </w:rPr>
              <w:t xml:space="preserve">Текущий ремонт здания Администрации муниципального образования «Город </w:t>
            </w:r>
            <w:proofErr w:type="spellStart"/>
            <w:r w:rsidRPr="006547EC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6547EC">
              <w:rPr>
                <w:rFonts w:ascii="Times New Roman" w:hAnsi="Times New Roman"/>
                <w:sz w:val="24"/>
                <w:szCs w:val="24"/>
              </w:rPr>
              <w:t>» Ульяновской области по адресу</w:t>
            </w:r>
            <w:r w:rsidR="002F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149" w:rsidRPr="006547EC" w:rsidRDefault="002F365F" w:rsidP="002F3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47EC" w:rsidRPr="006547EC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="006547EC" w:rsidRPr="006547EC">
              <w:rPr>
                <w:rFonts w:ascii="Times New Roman" w:hAnsi="Times New Roman"/>
                <w:sz w:val="24"/>
                <w:szCs w:val="24"/>
              </w:rPr>
              <w:t>Волжская</w:t>
            </w:r>
            <w:proofErr w:type="gramEnd"/>
            <w:r w:rsidR="006547EC" w:rsidRPr="006547EC">
              <w:rPr>
                <w:rFonts w:ascii="Times New Roman" w:hAnsi="Times New Roman"/>
                <w:sz w:val="24"/>
                <w:szCs w:val="24"/>
              </w:rPr>
              <w:t>, д.12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49" w:rsidRPr="00EC0773" w:rsidRDefault="00B50149" w:rsidP="00EC0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773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«Город </w:t>
            </w:r>
            <w:proofErr w:type="spellStart"/>
            <w:r w:rsidRPr="00EC0773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EC0773">
              <w:rPr>
                <w:rFonts w:ascii="Times New Roman" w:hAnsi="Times New Roman"/>
                <w:sz w:val="24"/>
                <w:szCs w:val="24"/>
              </w:rPr>
              <w:t>» Ульяновской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Pr="00EC0773" w:rsidRDefault="00B5014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7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EC0773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EC0773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Pr="0091443E" w:rsidRDefault="003A333E" w:rsidP="003A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5717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Pr="0091443E" w:rsidRDefault="003A333E" w:rsidP="003A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5717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Default="00B5014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Default="00B5014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Default="00B50149" w:rsidP="001C1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49" w:rsidRDefault="00B50149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2BCC" w:rsidTr="00153C0B">
        <w:trPr>
          <w:trHeight w:val="184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BCC" w:rsidRDefault="003A333E" w:rsidP="003A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8 112</w:t>
            </w:r>
            <w:r w:rsidR="0057178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BCC" w:rsidRDefault="00D01F72" w:rsidP="003A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712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BCC" w:rsidRDefault="00987DF8" w:rsidP="00D6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41864">
              <w:rPr>
                <w:rFonts w:ascii="Times New Roman" w:hAnsi="Times New Roman"/>
                <w:b/>
                <w:sz w:val="24"/>
                <w:szCs w:val="24"/>
              </w:rPr>
              <w:t> 4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BCC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A418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618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BCC" w:rsidRDefault="00D6172A" w:rsidP="00A4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A418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618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AFD" w:rsidRDefault="00D6172A" w:rsidP="0057178D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A418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618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E2BCC" w:rsidTr="004A37E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7618A9">
              <w:rPr>
                <w:rFonts w:ascii="Times New Roman" w:hAnsi="Times New Roman"/>
                <w:sz w:val="24"/>
                <w:szCs w:val="24"/>
              </w:rPr>
              <w:t>Р</w:t>
            </w:r>
            <w:r w:rsidR="007618A9" w:rsidRPr="007618A9">
              <w:rPr>
                <w:rFonts w:ascii="Times New Roman" w:hAnsi="Times New Roman"/>
                <w:sz w:val="24"/>
                <w:szCs w:val="24"/>
              </w:rPr>
              <w:t>азвитие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2BCC" w:rsidTr="004A37E6">
        <w:trPr>
          <w:trHeight w:val="20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подпрограммы: 1. </w:t>
            </w:r>
            <w:r w:rsidR="00B14361">
              <w:rPr>
                <w:rFonts w:ascii="Times New Roman" w:hAnsi="Times New Roman"/>
                <w:sz w:val="24"/>
                <w:szCs w:val="24"/>
              </w:rPr>
              <w:t>Ф</w:t>
            </w:r>
            <w:r w:rsidR="00B14361" w:rsidRPr="00B14361">
              <w:rPr>
                <w:rFonts w:ascii="Times New Roman" w:hAnsi="Times New Roman"/>
                <w:sz w:val="24"/>
                <w:szCs w:val="24"/>
              </w:rPr>
              <w:t xml:space="preserve">ормирование компактного, эффективного, ориентированного на результат муниципального управления в муниципальном образовании «Город </w:t>
            </w:r>
            <w:proofErr w:type="spellStart"/>
            <w:r w:rsidR="00B14361" w:rsidRPr="00B14361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="00B14361" w:rsidRPr="00B14361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</w:tr>
      <w:tr w:rsidR="009E2BCC" w:rsidTr="004A37E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подпрограммы: 1. </w:t>
            </w:r>
            <w:r w:rsidR="00B14361" w:rsidRPr="00B14361">
              <w:rPr>
                <w:rFonts w:ascii="Times New Roman" w:hAnsi="Times New Roman"/>
                <w:sz w:val="24"/>
                <w:szCs w:val="24"/>
              </w:rPr>
              <w:t>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служащих (работников) на конкурсной основе в соответствии с квалификационными требова</w:t>
            </w:r>
            <w:r w:rsidR="00B14361">
              <w:rPr>
                <w:rFonts w:ascii="Times New Roman" w:hAnsi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2BCC" w:rsidRPr="003F3BD2" w:rsidRDefault="003F3BD2" w:rsidP="003F3B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BD2">
              <w:rPr>
                <w:rFonts w:ascii="Times New Roman" w:hAnsi="Times New Roman"/>
                <w:sz w:val="24"/>
                <w:szCs w:val="24"/>
              </w:rPr>
              <w:t>Создание комплекса мер, направленных на повышение качества исполнения служащими (работниками) должностных (служебных) обязанностей и оказываемых ими гражданам и  организациям услуг.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BD2">
              <w:rPr>
                <w:rFonts w:ascii="Times New Roman" w:hAnsi="Times New Roman"/>
                <w:sz w:val="24"/>
                <w:szCs w:val="24"/>
              </w:rPr>
              <w:t>Повышение  уровня вовлеченности  в   корпоративную   культуру.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3E" w:rsidRDefault="00153C0B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7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3E" w:rsidRPr="003F3BD2" w:rsidRDefault="0034763E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BD2">
              <w:rPr>
                <w:rFonts w:ascii="Times New Roman" w:hAnsi="Times New Roman"/>
                <w:sz w:val="24"/>
                <w:szCs w:val="24"/>
              </w:rPr>
              <w:t>Проведение диспансеризации муниципальных служащих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Отдел кадрового обеспечения  Администрации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3F3BD2" w:rsidRDefault="0034763E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«Финансовый отдел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5A49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3F3BD2" w:rsidRDefault="0034763E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МУ КУМИЗО МО «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Г.Новоульяновск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5A49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3F3BD2" w:rsidRDefault="0034763E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Администрации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3F3BD2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«Отдел культуры» администрации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5A49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49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3E" w:rsidRDefault="00153C0B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6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63E" w:rsidRPr="00DF035A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F80D80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</w:t>
            </w:r>
            <w:r w:rsidRPr="00DF035A">
              <w:rPr>
                <w:rFonts w:ascii="Times New Roman" w:hAnsi="Times New Roman"/>
                <w:sz w:val="24"/>
                <w:szCs w:val="24"/>
              </w:rPr>
              <w:t>ного образования муниципальных служащих (работников)</w:t>
            </w:r>
          </w:p>
          <w:p w:rsidR="0034763E" w:rsidRPr="003F3BD2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035A">
              <w:rPr>
                <w:rFonts w:ascii="Times New Roman" w:hAnsi="Times New Roman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кадрового обеспечения  Администрации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DF035A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«Финансовый отдел»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5A492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49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DF035A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МУ КУМИЗО МО «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Г.Новоульяновск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3E" w:rsidRPr="00DF035A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«Отдел образования Администрации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476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34763E" w:rsidTr="00153C0B">
        <w:trPr>
          <w:trHeight w:val="1363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Default="0034763E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3E" w:rsidRPr="00DF035A" w:rsidRDefault="0034763E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МУ «Отдел культуры» администрации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4763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5A492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E" w:rsidRDefault="0034763E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DF035A" w:rsidTr="00153C0B">
        <w:trPr>
          <w:trHeight w:val="1363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Default="00153C0B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F0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и проведение мероприятий</w:t>
            </w:r>
          </w:p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по развитию корпоративной культуры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Pr="00DF035A" w:rsidRDefault="00DF035A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Отдел кадрового обеспечения  Администрации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F90055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  <w:r w:rsidR="00DF035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BC3F93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F035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DF035A" w:rsidTr="00153C0B">
        <w:trPr>
          <w:trHeight w:val="1363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Default="00153C0B" w:rsidP="003F3BD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0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Социальная поддержка муниципальных служащих</w:t>
            </w:r>
          </w:p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при выходе</w:t>
            </w:r>
          </w:p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>на пенсию</w:t>
            </w:r>
          </w:p>
          <w:p w:rsidR="00DF035A" w:rsidRPr="00DF035A" w:rsidRDefault="00DF035A" w:rsidP="00DF035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по выслуге лет и лиц, замещавших </w:t>
            </w:r>
            <w:r w:rsidRPr="00DF0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должности на </w:t>
            </w:r>
            <w:r w:rsidR="00F80D80">
              <w:rPr>
                <w:rFonts w:ascii="Times New Roman" w:hAnsi="Times New Roman"/>
                <w:sz w:val="24"/>
                <w:szCs w:val="24"/>
              </w:rPr>
              <w:t>постоянной основе, для получения</w:t>
            </w:r>
            <w:r w:rsidRPr="00DF035A">
              <w:rPr>
                <w:rFonts w:ascii="Times New Roman" w:hAnsi="Times New Roman"/>
                <w:sz w:val="24"/>
                <w:szCs w:val="24"/>
              </w:rPr>
              <w:t xml:space="preserve"> доплаты к страховой пенсии, получение ежемесячной денежной выплаты Почётным гражданам МО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5A" w:rsidRPr="00DF035A" w:rsidRDefault="00DF035A" w:rsidP="003F3BD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кадрового обеспечения  Администрации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P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5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DF035A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DF035A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F900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 w:rsidR="005A492E">
              <w:rPr>
                <w:rFonts w:ascii="Times New Roman" w:hAnsi="Times New Roman"/>
                <w:sz w:val="24"/>
                <w:szCs w:val="24"/>
              </w:rPr>
              <w:t>8</w:t>
            </w:r>
            <w:r w:rsidR="00F9005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BC3F9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5A492E">
              <w:rPr>
                <w:rFonts w:ascii="Times New Roman" w:hAnsi="Times New Roman"/>
                <w:sz w:val="24"/>
                <w:szCs w:val="24"/>
              </w:rPr>
              <w:t>0</w:t>
            </w:r>
            <w:r w:rsidR="00BC3F9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5A" w:rsidRDefault="00DF035A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1 600,00</w:t>
            </w:r>
          </w:p>
        </w:tc>
      </w:tr>
      <w:tr w:rsidR="009E2BCC" w:rsidTr="00153C0B">
        <w:trPr>
          <w:trHeight w:val="71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1A7EA7" w:rsidP="00F900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</w:t>
            </w:r>
            <w:r w:rsidR="00F900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8071B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8071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DF035A" w:rsidP="00BC3F9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BC3F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300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3006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1A7EA7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1 703,00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1A7EA7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1 803,00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1A7EA7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1 903,00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1A7EA7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2 003,00</w:t>
            </w:r>
          </w:p>
        </w:tc>
      </w:tr>
      <w:tr w:rsidR="001A7EA7" w:rsidTr="004A37E6">
        <w:trPr>
          <w:trHeight w:val="7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7" w:rsidRPr="001A7EA7" w:rsidRDefault="001A7EA7" w:rsidP="001A7EA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EA7">
              <w:rPr>
                <w:rFonts w:ascii="Times New Roman" w:hAnsi="Times New Roman"/>
              </w:rPr>
              <w:t>Подпрограмма</w:t>
            </w:r>
          </w:p>
          <w:p w:rsidR="001A7EA7" w:rsidRPr="001A7EA7" w:rsidRDefault="001A7EA7" w:rsidP="0051700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EA7">
              <w:rPr>
                <w:rFonts w:ascii="Times New Roman" w:hAnsi="Times New Roman"/>
              </w:rPr>
              <w:t xml:space="preserve">«Сопровождение студентов, поступивших в </w:t>
            </w:r>
            <w:r w:rsidR="00517007">
              <w:rPr>
                <w:rFonts w:ascii="Times New Roman" w:hAnsi="Times New Roman"/>
              </w:rPr>
              <w:t>высшие учебные заведения,</w:t>
            </w:r>
            <w:r w:rsidRPr="001A7EA7">
              <w:rPr>
                <w:rFonts w:ascii="Times New Roman" w:hAnsi="Times New Roman"/>
              </w:rPr>
              <w:t xml:space="preserve"> по договорам о целевом обучении от муниципального образования «Город </w:t>
            </w:r>
            <w:proofErr w:type="spellStart"/>
            <w:r w:rsidRPr="001A7EA7">
              <w:rPr>
                <w:rFonts w:ascii="Times New Roman" w:hAnsi="Times New Roman"/>
              </w:rPr>
              <w:t>Новоульяновск</w:t>
            </w:r>
            <w:proofErr w:type="spellEnd"/>
            <w:r w:rsidRPr="001A7EA7">
              <w:rPr>
                <w:rFonts w:ascii="Times New Roman" w:hAnsi="Times New Roman"/>
              </w:rPr>
              <w:t xml:space="preserve">», с целью их трудоустройства на территории муниципального образования «Город </w:t>
            </w:r>
            <w:proofErr w:type="spellStart"/>
            <w:r w:rsidRPr="001A7EA7">
              <w:rPr>
                <w:rFonts w:ascii="Times New Roman" w:hAnsi="Times New Roman"/>
              </w:rPr>
              <w:t>Новоульяновск</w:t>
            </w:r>
            <w:proofErr w:type="spellEnd"/>
            <w:r w:rsidRPr="001A7EA7">
              <w:rPr>
                <w:rFonts w:ascii="Times New Roman" w:hAnsi="Times New Roman"/>
              </w:rPr>
              <w:t>» Ульяновской области</w:t>
            </w:r>
          </w:p>
        </w:tc>
      </w:tr>
      <w:tr w:rsidR="001A7EA7" w:rsidTr="004A37E6">
        <w:trPr>
          <w:trHeight w:val="90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07" w:rsidRDefault="001A7EA7" w:rsidP="00517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EA7">
              <w:rPr>
                <w:rFonts w:ascii="Times New Roman" w:hAnsi="Times New Roman"/>
              </w:rPr>
              <w:t xml:space="preserve">Цель подпрограммы: 1. Сопровождение студентов, поступивших по целевым договорам от муниципального образования «Город </w:t>
            </w:r>
            <w:proofErr w:type="spellStart"/>
            <w:r w:rsidRPr="001A7EA7"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оульяновск</w:t>
            </w:r>
            <w:proofErr w:type="spellEnd"/>
            <w:r>
              <w:rPr>
                <w:rFonts w:ascii="Times New Roman" w:hAnsi="Times New Roman"/>
              </w:rPr>
              <w:t xml:space="preserve">» Ульяновской области;                                                                                                                                                                                                  </w:t>
            </w:r>
          </w:p>
          <w:p w:rsidR="001A7EA7" w:rsidRPr="001A7EA7" w:rsidRDefault="001A7EA7" w:rsidP="00517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A7EA7">
              <w:rPr>
                <w:rFonts w:ascii="Times New Roman" w:hAnsi="Times New Roman"/>
              </w:rPr>
              <w:t xml:space="preserve">Закрепление и увеличение количества молодых специалистов в муниципальном образовании «Город </w:t>
            </w:r>
            <w:proofErr w:type="spellStart"/>
            <w:r w:rsidRPr="001A7EA7">
              <w:rPr>
                <w:rFonts w:ascii="Times New Roman" w:hAnsi="Times New Roman"/>
              </w:rPr>
              <w:t>Новоульяновск</w:t>
            </w:r>
            <w:proofErr w:type="spellEnd"/>
            <w:r w:rsidRPr="001A7EA7">
              <w:rPr>
                <w:rFonts w:ascii="Times New Roman" w:hAnsi="Times New Roman"/>
              </w:rPr>
              <w:t>» Ульяновской области.</w:t>
            </w:r>
          </w:p>
        </w:tc>
      </w:tr>
      <w:tr w:rsidR="001A7EA7" w:rsidTr="004A37E6">
        <w:trPr>
          <w:trHeight w:val="93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7" w:rsidRPr="001A7EA7" w:rsidRDefault="001A7EA7" w:rsidP="001A7EA7">
            <w:pPr>
              <w:jc w:val="center"/>
              <w:rPr>
                <w:rFonts w:ascii="Times New Roman" w:hAnsi="Times New Roman"/>
              </w:rPr>
            </w:pPr>
            <w:r w:rsidRPr="001A7EA7">
              <w:rPr>
                <w:rFonts w:ascii="Times New Roman" w:hAnsi="Times New Roman"/>
              </w:rPr>
              <w:t xml:space="preserve">Задачи подпрограммы: 1. Создать систему социально-экономической поддержки для наиболее полного обеспечения потребности в педагогических кадрах, </w:t>
            </w:r>
            <w:r>
              <w:rPr>
                <w:rFonts w:ascii="Times New Roman" w:hAnsi="Times New Roman"/>
              </w:rPr>
              <w:t xml:space="preserve">   </w:t>
            </w:r>
            <w:r w:rsidRPr="001A7EA7">
              <w:rPr>
                <w:rFonts w:ascii="Times New Roman" w:hAnsi="Times New Roman"/>
              </w:rPr>
              <w:t>а такж</w:t>
            </w:r>
            <w:r>
              <w:rPr>
                <w:rFonts w:ascii="Times New Roman" w:hAnsi="Times New Roman"/>
              </w:rPr>
              <w:t>е в руководящих кадрах</w:t>
            </w:r>
            <w:r w:rsidRPr="001A7EA7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77153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2. </w:t>
            </w:r>
            <w:r w:rsidR="00771532" w:rsidRPr="00771532">
              <w:rPr>
                <w:rFonts w:ascii="Times New Roman" w:hAnsi="Times New Roman"/>
              </w:rPr>
              <w:t>Содействовать занятости молодежи.</w:t>
            </w:r>
          </w:p>
        </w:tc>
      </w:tr>
      <w:tr w:rsidR="001A7EA7" w:rsidTr="00153C0B">
        <w:trPr>
          <w:trHeight w:val="71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7" w:rsidRDefault="00771532" w:rsidP="007715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7" w:rsidRPr="00771532" w:rsidRDefault="00771532" w:rsidP="005170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532">
              <w:rPr>
                <w:rFonts w:ascii="Times New Roman" w:hAnsi="Times New Roman"/>
                <w:sz w:val="24"/>
                <w:szCs w:val="24"/>
              </w:rPr>
              <w:t>Предоставление гражданину, завершившему обучение</w:t>
            </w:r>
            <w:r w:rsidR="00AF0CE9">
              <w:rPr>
                <w:rFonts w:ascii="Times New Roman" w:hAnsi="Times New Roman"/>
                <w:sz w:val="24"/>
                <w:szCs w:val="24"/>
              </w:rPr>
              <w:t>,</w:t>
            </w:r>
            <w:r w:rsidRPr="00771532">
              <w:rPr>
                <w:rFonts w:ascii="Times New Roman" w:hAnsi="Times New Roman"/>
                <w:sz w:val="24"/>
                <w:szCs w:val="24"/>
              </w:rPr>
              <w:t xml:space="preserve"> по целевым договорам от </w:t>
            </w:r>
            <w:r w:rsidRPr="007715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"Город </w:t>
            </w:r>
            <w:proofErr w:type="spellStart"/>
            <w:r w:rsidRPr="00771532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771532">
              <w:rPr>
                <w:rFonts w:ascii="Times New Roman" w:hAnsi="Times New Roman"/>
                <w:sz w:val="24"/>
                <w:szCs w:val="24"/>
              </w:rPr>
              <w:t>" меры социальной поддержки: единовременная денежная выплата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BA11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«Город </w:t>
            </w:r>
            <w:proofErr w:type="spellStart"/>
            <w:r w:rsidRPr="00BA116D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BA116D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lastRenderedPageBreak/>
              <w:t>70,00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A7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1532" w:rsidTr="00153C0B">
        <w:trPr>
          <w:trHeight w:val="71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32" w:rsidRDefault="00BA116D" w:rsidP="007715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32" w:rsidRPr="00771532" w:rsidRDefault="00771532" w:rsidP="0051700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532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гражданину, обучающемуся по целевым договорам от муниципального образования "Город </w:t>
            </w:r>
            <w:proofErr w:type="spellStart"/>
            <w:r w:rsidRPr="00771532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771532">
              <w:rPr>
                <w:rFonts w:ascii="Times New Roman" w:hAnsi="Times New Roman"/>
                <w:sz w:val="24"/>
                <w:szCs w:val="24"/>
              </w:rPr>
              <w:t>" меры социальной поддержки: ежегодная  денежная выплата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BA116D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BA116D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C0581B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116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C058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1</w:t>
            </w:r>
            <w:r w:rsidR="00C0581B">
              <w:rPr>
                <w:rFonts w:ascii="Times New Roman" w:hAnsi="Times New Roman"/>
                <w:sz w:val="24"/>
                <w:szCs w:val="24"/>
              </w:rPr>
              <w:t>5</w:t>
            </w:r>
            <w:r w:rsidRPr="00BA11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C0581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1</w:t>
            </w:r>
            <w:r w:rsidR="00C0581B">
              <w:rPr>
                <w:rFonts w:ascii="Times New Roman" w:hAnsi="Times New Roman"/>
                <w:sz w:val="24"/>
                <w:szCs w:val="24"/>
              </w:rPr>
              <w:t>5</w:t>
            </w:r>
            <w:r w:rsidRPr="00BA116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BA116D" w:rsidRDefault="00BA116D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1532" w:rsidTr="00153C0B">
        <w:trPr>
          <w:trHeight w:val="71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32" w:rsidRDefault="00771532" w:rsidP="007715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32" w:rsidRPr="00771532" w:rsidRDefault="00771532" w:rsidP="00A802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1532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32" w:rsidRPr="00771532" w:rsidRDefault="00771532" w:rsidP="00A80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32">
              <w:rPr>
                <w:rFonts w:ascii="Times New Roman" w:hAnsi="Times New Roman"/>
                <w:b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 w:rsidRPr="00771532"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 w:rsidRPr="00771532"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A41864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A116D">
              <w:rPr>
                <w:rFonts w:ascii="Times New Roman" w:hAnsi="Times New Roman"/>
                <w:b/>
                <w:sz w:val="24"/>
                <w:szCs w:val="24"/>
              </w:rPr>
              <w:t>5,00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BA116D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A41864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BA116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BA116D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418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BA116D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32" w:rsidRPr="00771532" w:rsidRDefault="00BA116D" w:rsidP="0091443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E2BCC" w:rsidTr="00153C0B">
        <w:trPr>
          <w:cantSplit/>
          <w:trHeight w:val="113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E2BCC" w:rsidP="00A8025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муниципального образования «Город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1443E" w:rsidP="003A33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91443E" w:rsidP="003A33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806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A33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C0581B" w:rsidP="004A37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3 148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BA116D" w:rsidP="004A37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172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0581B"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C" w:rsidRDefault="00BA116D" w:rsidP="004A37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C058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340" w:rsidRDefault="00FB1340" w:rsidP="004A37E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BCC" w:rsidRDefault="00BA116D" w:rsidP="004A37E6">
            <w:pPr>
              <w:tabs>
                <w:tab w:val="left" w:pos="993"/>
              </w:tabs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581B">
              <w:rPr>
                <w:rFonts w:ascii="Times New Roman" w:hAnsi="Times New Roman"/>
                <w:b/>
                <w:sz w:val="24"/>
                <w:szCs w:val="24"/>
              </w:rPr>
              <w:t> 3</w:t>
            </w:r>
            <w:r w:rsidR="001C17D2">
              <w:rPr>
                <w:rFonts w:ascii="Times New Roman" w:hAnsi="Times New Roman"/>
                <w:b/>
                <w:sz w:val="24"/>
                <w:szCs w:val="24"/>
              </w:rPr>
              <w:t>03,00</w:t>
            </w:r>
          </w:p>
        </w:tc>
      </w:tr>
    </w:tbl>
    <w:p w:rsidR="009E2BCC" w:rsidRDefault="00FB1340" w:rsidP="009E2BC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4FBA" wp14:editId="1A82466C">
                <wp:simplePos x="0" y="0"/>
                <wp:positionH relativeFrom="column">
                  <wp:posOffset>9433726</wp:posOffset>
                </wp:positionH>
                <wp:positionV relativeFrom="paragraph">
                  <wp:posOffset>76145</wp:posOffset>
                </wp:positionV>
                <wp:extent cx="516890" cy="3657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689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72" w:rsidRDefault="00D01F72" w:rsidP="003B37E0">
                            <w:r>
                              <w:t xml:space="preserve"> </w:t>
                            </w:r>
                            <w:r w:rsidRPr="00FB1340">
                              <w:rPr>
                                <w:color w:val="0D0D0D" w:themeColor="text1" w:themeTint="F2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42.8pt;margin-top:6pt;width:40.7pt;height:2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" filled="f" stroked="f" strokeweight="2pt">
                <v:textbox>
                  <w:txbxContent>
                    <w:p w:rsidR="00153C0B" w:rsidRDefault="00153C0B" w:rsidP="003B37E0">
                      <w:r>
                        <w:t xml:space="preserve"> </w:t>
                      </w:r>
                      <w:r w:rsidRPr="00FB1340">
                        <w:rPr>
                          <w:color w:val="0D0D0D" w:themeColor="text1" w:themeTint="F2"/>
                        </w:rPr>
                        <w:t>».</w:t>
                      </w:r>
                    </w:p>
                  </w:txbxContent>
                </v:textbox>
              </v:rect>
            </w:pict>
          </mc:Fallback>
        </mc:AlternateContent>
      </w:r>
    </w:p>
    <w:p w:rsidR="009E2BCC" w:rsidRDefault="009E2BCC" w:rsidP="009E2BCC"/>
    <w:p w:rsidR="009E2BCC" w:rsidRDefault="009E2BCC" w:rsidP="009E2BCC">
      <w:pPr>
        <w:tabs>
          <w:tab w:val="left" w:pos="709"/>
          <w:tab w:val="left" w:pos="851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Default="009E2BCC">
      <w:pPr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br w:type="page"/>
      </w:r>
      <w:r w:rsidR="00A50725">
        <w:rPr>
          <w:rFonts w:ascii="Times New Roman" w:eastAsia="Times New Roman" w:hAnsi="Times New Roman"/>
          <w:sz w:val="28"/>
          <w:szCs w:val="24"/>
          <w:lang w:eastAsia="zh-CN"/>
        </w:rPr>
        <w:lastRenderedPageBreak/>
        <w:br w:type="page"/>
      </w:r>
    </w:p>
    <w:p w:rsidR="009E2BCC" w:rsidRPr="009E2BCC" w:rsidRDefault="009E2BCC" w:rsidP="009E2BCC">
      <w:pPr>
        <w:rPr>
          <w:rFonts w:ascii="Times New Roman" w:eastAsia="Times New Roman" w:hAnsi="Times New Roman"/>
          <w:sz w:val="28"/>
          <w:szCs w:val="24"/>
          <w:lang w:eastAsia="zh-CN"/>
        </w:rPr>
        <w:sectPr w:rsidR="009E2BCC" w:rsidRPr="009E2BCC" w:rsidSect="00C1190C">
          <w:pgSz w:w="16838" w:h="11906" w:orient="landscape"/>
          <w:pgMar w:top="709" w:right="1134" w:bottom="850" w:left="1134" w:header="708" w:footer="708" w:gutter="0"/>
          <w:cols w:space="720"/>
          <w:docGrid w:linePitch="299"/>
        </w:sectPr>
      </w:pPr>
    </w:p>
    <w:p w:rsidR="00931813" w:rsidRPr="00961880" w:rsidRDefault="00931813" w:rsidP="00931813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961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вступает в силу на следующий день после дня его официального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публикования</w:t>
      </w:r>
      <w:proofErr w:type="spellEnd"/>
      <w:r w:rsidRPr="00961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31813" w:rsidRPr="00961880" w:rsidRDefault="00931813" w:rsidP="00931813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961880">
        <w:rPr>
          <w:rFonts w:ascii="Times New Roman" w:eastAsia="Times New Roman" w:hAnsi="Times New Roman"/>
          <w:sz w:val="28"/>
          <w:szCs w:val="28"/>
          <w:lang w:eastAsia="ru-RU"/>
        </w:rPr>
        <w:br/>
        <w:t>за собой.</w:t>
      </w:r>
    </w:p>
    <w:p w:rsidR="00931813" w:rsidRDefault="00931813" w:rsidP="00931813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31813" w:rsidRPr="00961880" w:rsidRDefault="00931813" w:rsidP="00931813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31813" w:rsidRPr="00961880" w:rsidRDefault="00931813" w:rsidP="00931813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31813" w:rsidRDefault="00931813" w:rsidP="00931813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а</w:t>
      </w: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Администрации                                          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961880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              С.А. </w:t>
      </w:r>
      <w:proofErr w:type="spellStart"/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Ильюшкин</w:t>
      </w:r>
      <w:proofErr w:type="spellEnd"/>
    </w:p>
    <w:p w:rsidR="00A50725" w:rsidRDefault="00A50725" w:rsidP="009E2BCC">
      <w:pPr>
        <w:spacing w:after="0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A50725" w:rsidRPr="00A50725" w:rsidRDefault="00A50725" w:rsidP="00A50725">
      <w:pPr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8321BF" w:rsidRDefault="00A50725" w:rsidP="00A50725">
      <w:pPr>
        <w:tabs>
          <w:tab w:val="left" w:pos="7914"/>
        </w:tabs>
      </w:pPr>
      <w:r>
        <w:rPr>
          <w:rFonts w:ascii="Times New Roman" w:eastAsia="Times New Roman" w:hAnsi="Times New Roman"/>
          <w:sz w:val="28"/>
          <w:szCs w:val="24"/>
          <w:lang w:eastAsia="zh-CN"/>
        </w:rPr>
        <w:tab/>
      </w:r>
    </w:p>
    <w:sectPr w:rsidR="0083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72" w:rsidRDefault="00D01F72">
      <w:pPr>
        <w:spacing w:after="0" w:line="240" w:lineRule="auto"/>
      </w:pPr>
      <w:r>
        <w:separator/>
      </w:r>
    </w:p>
  </w:endnote>
  <w:endnote w:type="continuationSeparator" w:id="0">
    <w:p w:rsidR="00D01F72" w:rsidRDefault="00D0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72" w:rsidRDefault="00D01F72">
      <w:pPr>
        <w:spacing w:after="0" w:line="240" w:lineRule="auto"/>
      </w:pPr>
      <w:r>
        <w:separator/>
      </w:r>
    </w:p>
  </w:footnote>
  <w:footnote w:type="continuationSeparator" w:id="0">
    <w:p w:rsidR="00D01F72" w:rsidRDefault="00D0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72" w:rsidRDefault="00D01F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D69">
      <w:rPr>
        <w:noProof/>
      </w:rPr>
      <w:t>18</w:t>
    </w:r>
    <w:r>
      <w:fldChar w:fldCharType="end"/>
    </w:r>
  </w:p>
  <w:p w:rsidR="00D01F72" w:rsidRDefault="00D01F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3"/>
    <w:rsid w:val="00065BAC"/>
    <w:rsid w:val="000C6C79"/>
    <w:rsid w:val="000F5902"/>
    <w:rsid w:val="001108D0"/>
    <w:rsid w:val="00115708"/>
    <w:rsid w:val="0014277F"/>
    <w:rsid w:val="00153C0B"/>
    <w:rsid w:val="00154310"/>
    <w:rsid w:val="001A7EA7"/>
    <w:rsid w:val="001C17D2"/>
    <w:rsid w:val="001C2683"/>
    <w:rsid w:val="001C62E9"/>
    <w:rsid w:val="00214A01"/>
    <w:rsid w:val="0022171F"/>
    <w:rsid w:val="00241AED"/>
    <w:rsid w:val="00280661"/>
    <w:rsid w:val="0028071B"/>
    <w:rsid w:val="002828CB"/>
    <w:rsid w:val="00283522"/>
    <w:rsid w:val="00297344"/>
    <w:rsid w:val="002F365F"/>
    <w:rsid w:val="0034171C"/>
    <w:rsid w:val="0034763E"/>
    <w:rsid w:val="003A333E"/>
    <w:rsid w:val="003B37E0"/>
    <w:rsid w:val="003C3007"/>
    <w:rsid w:val="003F3BD2"/>
    <w:rsid w:val="004928AF"/>
    <w:rsid w:val="0049343E"/>
    <w:rsid w:val="004A37E6"/>
    <w:rsid w:val="004C07D7"/>
    <w:rsid w:val="00517007"/>
    <w:rsid w:val="00534079"/>
    <w:rsid w:val="00565A2E"/>
    <w:rsid w:val="0057178D"/>
    <w:rsid w:val="00596919"/>
    <w:rsid w:val="005A492E"/>
    <w:rsid w:val="00622533"/>
    <w:rsid w:val="00642B86"/>
    <w:rsid w:val="006547EC"/>
    <w:rsid w:val="006968D1"/>
    <w:rsid w:val="006A7AFD"/>
    <w:rsid w:val="006C3A86"/>
    <w:rsid w:val="00715CC2"/>
    <w:rsid w:val="0075132E"/>
    <w:rsid w:val="007618A9"/>
    <w:rsid w:val="00771532"/>
    <w:rsid w:val="00794FFD"/>
    <w:rsid w:val="007E6FD6"/>
    <w:rsid w:val="0081511C"/>
    <w:rsid w:val="00820806"/>
    <w:rsid w:val="00821E8B"/>
    <w:rsid w:val="008321BF"/>
    <w:rsid w:val="00833D5B"/>
    <w:rsid w:val="0086472E"/>
    <w:rsid w:val="00880FBC"/>
    <w:rsid w:val="008B730E"/>
    <w:rsid w:val="00906EE3"/>
    <w:rsid w:val="0091443E"/>
    <w:rsid w:val="00931813"/>
    <w:rsid w:val="00961880"/>
    <w:rsid w:val="00987DF8"/>
    <w:rsid w:val="009B1D1A"/>
    <w:rsid w:val="009E2BCC"/>
    <w:rsid w:val="00A3006E"/>
    <w:rsid w:val="00A41864"/>
    <w:rsid w:val="00A50725"/>
    <w:rsid w:val="00A80256"/>
    <w:rsid w:val="00AF0CE9"/>
    <w:rsid w:val="00B00B6C"/>
    <w:rsid w:val="00B058FF"/>
    <w:rsid w:val="00B14361"/>
    <w:rsid w:val="00B20DD9"/>
    <w:rsid w:val="00B40BE7"/>
    <w:rsid w:val="00B50149"/>
    <w:rsid w:val="00B62B56"/>
    <w:rsid w:val="00B74374"/>
    <w:rsid w:val="00BA116D"/>
    <w:rsid w:val="00BA4D8F"/>
    <w:rsid w:val="00BC3F93"/>
    <w:rsid w:val="00BC7B2A"/>
    <w:rsid w:val="00C0581B"/>
    <w:rsid w:val="00C1190C"/>
    <w:rsid w:val="00C204D0"/>
    <w:rsid w:val="00C472C6"/>
    <w:rsid w:val="00C51067"/>
    <w:rsid w:val="00D01F72"/>
    <w:rsid w:val="00D2047E"/>
    <w:rsid w:val="00D3678A"/>
    <w:rsid w:val="00D37B36"/>
    <w:rsid w:val="00D6172A"/>
    <w:rsid w:val="00D775F2"/>
    <w:rsid w:val="00DC7E2C"/>
    <w:rsid w:val="00DF035A"/>
    <w:rsid w:val="00DF534A"/>
    <w:rsid w:val="00E311F7"/>
    <w:rsid w:val="00E77D69"/>
    <w:rsid w:val="00EC0773"/>
    <w:rsid w:val="00EC3F8F"/>
    <w:rsid w:val="00F232A2"/>
    <w:rsid w:val="00F2590A"/>
    <w:rsid w:val="00F80D80"/>
    <w:rsid w:val="00F90055"/>
    <w:rsid w:val="00FB1340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footer"/>
    <w:basedOn w:val="a"/>
    <w:link w:val="ab"/>
    <w:uiPriority w:val="99"/>
    <w:unhideWhenUsed/>
    <w:rsid w:val="00FB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3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footer"/>
    <w:basedOn w:val="a"/>
    <w:link w:val="ab"/>
    <w:uiPriority w:val="99"/>
    <w:unhideWhenUsed/>
    <w:rsid w:val="00FB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EBD6-5358-4016-9E68-B51B4ECC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18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2024-12-16T09:48:00Z</cp:lastPrinted>
  <dcterms:created xsi:type="dcterms:W3CDTF">2024-05-14T12:34:00Z</dcterms:created>
  <dcterms:modified xsi:type="dcterms:W3CDTF">2024-12-16T09:49:00Z</dcterms:modified>
</cp:coreProperties>
</file>