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F27EF4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5F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E174A">
        <w:rPr>
          <w:rFonts w:ascii="Times New Roman" w:hAnsi="Times New Roman"/>
          <w:sz w:val="28"/>
          <w:szCs w:val="28"/>
        </w:rPr>
        <w:t xml:space="preserve">декабрь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A3042F">
        <w:rPr>
          <w:rFonts w:ascii="Times New Roman" w:hAnsi="Times New Roman"/>
          <w:sz w:val="28"/>
          <w:szCs w:val="28"/>
        </w:rPr>
        <w:t>3</w:t>
      </w:r>
      <w:r w:rsidR="00294E65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0109FC" w:rsidRPr="00C42234" w:rsidRDefault="00F27EF4" w:rsidP="00A7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234">
        <w:rPr>
          <w:rFonts w:ascii="Times New Roman" w:hAnsi="Times New Roman"/>
          <w:b/>
          <w:sz w:val="28"/>
          <w:szCs w:val="28"/>
        </w:rPr>
        <w:t xml:space="preserve"> </w:t>
      </w:r>
      <w:r w:rsidR="00A418AA" w:rsidRPr="00C422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E174A">
        <w:rPr>
          <w:rFonts w:ascii="Times New Roman" w:eastAsia="Times New Roman" w:hAnsi="Times New Roman" w:cs="Times New Roman"/>
          <w:sz w:val="28"/>
          <w:szCs w:val="28"/>
        </w:rPr>
        <w:t xml:space="preserve">декабре 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304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МО  «Город  Новоульяновск»  Ульяновской   области   поступило</w:t>
      </w:r>
      <w:r w:rsidRPr="00C42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F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04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3B695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 xml:space="preserve">граждан. </w:t>
      </w:r>
      <w:r w:rsidR="008E174A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48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174A">
        <w:rPr>
          <w:rFonts w:ascii="Times New Roman" w:eastAsia="Times New Roman" w:hAnsi="Times New Roman" w:cs="Times New Roman"/>
          <w:sz w:val="28"/>
          <w:szCs w:val="28"/>
        </w:rPr>
        <w:t xml:space="preserve">  1,08 раза больше чем 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9FC" w:rsidRPr="00C422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  периоде  прошлого</w:t>
      </w:r>
      <w:r w:rsidR="00785C8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109FC" w:rsidRPr="00C422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0109FC" w:rsidRPr="00C42234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> 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E3F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17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6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E174A" w:rsidRPr="008E1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74A">
        <w:rPr>
          <w:rFonts w:ascii="Times New Roman" w:eastAsia="Times New Roman" w:hAnsi="Times New Roman" w:cs="Times New Roman"/>
          <w:sz w:val="28"/>
          <w:szCs w:val="28"/>
        </w:rPr>
        <w:t>По сравнению с ноябрем 2023 года тенденция поступления обращений сохранилась.</w:t>
      </w:r>
    </w:p>
    <w:p w:rsidR="00A7533C" w:rsidRPr="00A7533C" w:rsidRDefault="00A7533C" w:rsidP="00A7533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Общее количество вопросов, поставленных гражданами в своих обращениях, в обзорном  периоде составило</w:t>
      </w:r>
      <w:r w:rsidR="00A37A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E17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26 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вопрос</w:t>
      </w:r>
      <w:r w:rsidR="008E17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это на </w:t>
      </w:r>
      <w:r w:rsidR="008E17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вопрос</w:t>
      </w:r>
      <w:r w:rsidR="008E17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37A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 </w:t>
      </w:r>
      <w:r w:rsidR="008E17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16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8E3F3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483AF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8E17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ноябре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202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A6139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8E17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и  на </w:t>
      </w:r>
      <w:r w:rsidR="008E17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E941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вопрос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7 </w:t>
      </w:r>
      <w:r w:rsidR="0086762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483AF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чем</w:t>
      </w:r>
      <w:r w:rsidR="0086762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 аналогичном  периоде  прошлого  года  (</w:t>
      </w:r>
      <w:r w:rsidR="008E174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28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A7533C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>.</w:t>
      </w:r>
    </w:p>
    <w:p w:rsidR="00A7533C" w:rsidRPr="00A7533C" w:rsidRDefault="00A7533C" w:rsidP="00A7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Обращения концентрировались в Администрации МО «Город Новоульяновск»  Ульяновской  области  по следующим имеющимся источникам  поступления:</w:t>
      </w:r>
    </w:p>
    <w:p w:rsidR="00AA020A" w:rsidRDefault="00A7533C" w:rsidP="00AA02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  письменная  форма  обращений – 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483AF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23</w:t>
      </w:r>
      <w:r w:rsidR="00277A3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6A071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  общего  объёма  корреспонденции. 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20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 предыдущем месяце  текущего года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14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57111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меньше чем в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  периоде  202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AA020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AA020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CE217D" w:rsidRPr="00C42234" w:rsidRDefault="00BE451C" w:rsidP="00C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электронная форма  обращений  («виртуальная приемная»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>и официальный  «электронный  почтовый  ящик»)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>23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 общего  объёма  корреспонденции.  </w:t>
      </w:r>
      <w:r w:rsidR="00CE217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1 обращение или  20 процентов  больше чем в </w:t>
      </w:r>
      <w:r w:rsidR="00CE217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  периоде  202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 </w:t>
      </w:r>
      <w:r w:rsidR="00CE217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E217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CE217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CE217D" w:rsidRPr="00CE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17D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E115D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предыдущ</w:t>
      </w:r>
      <w:r w:rsidR="00E115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E115D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 месяце</w:t>
      </w:r>
      <w:r w:rsidR="00E115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 w:rsidR="00E115D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текущего года</w:t>
      </w:r>
      <w:r w:rsidR="00E115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CE217D">
        <w:rPr>
          <w:rFonts w:ascii="Times New Roman" w:eastAsia="Times New Roman" w:hAnsi="Times New Roman" w:cs="Times New Roman"/>
          <w:sz w:val="28"/>
          <w:szCs w:val="28"/>
        </w:rPr>
        <w:t>тенденция поступления обращений сохранилась (6).</w:t>
      </w:r>
    </w:p>
    <w:p w:rsidR="00BE451C" w:rsidRDefault="00867627" w:rsidP="00BE4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-  обращения из  вышестоящих  организаций –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6,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что составляет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4250B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  общего  объёма  корреспонденции. </w:t>
      </w:r>
      <w:r w:rsidR="007C392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14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4250B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47058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7111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 предыдущем месяце  текущего года</w:t>
      </w:r>
      <w:r w:rsidR="008947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941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947F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8947F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57111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По сравнению с аналогичным периодом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202</w:t>
      </w:r>
      <w:r w:rsidR="00A304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58047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тенденция поступления обращений сохранилась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177903" w:rsidRDefault="00BE451C" w:rsidP="00177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E451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 обращения  с  личных  приемов - </w:t>
      </w:r>
      <w:r w:rsidR="0057111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57111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от общего объёма корреспонденции. 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60</w:t>
      </w:r>
      <w:r w:rsidR="0057111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57111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больше 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  периоде  202</w:t>
      </w:r>
      <w:r w:rsidR="0057111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17790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CE217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17790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CE217D" w:rsidRPr="00CE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17D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E115D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предыдущ</w:t>
      </w:r>
      <w:r w:rsidR="00E115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E115D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 месяце</w:t>
      </w:r>
      <w:r w:rsidR="00E115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 w:rsidR="00E115D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текущего года</w:t>
      </w:r>
      <w:r w:rsidR="00CE217D">
        <w:rPr>
          <w:rFonts w:ascii="Times New Roman" w:eastAsia="Times New Roman" w:hAnsi="Times New Roman" w:cs="Times New Roman"/>
          <w:sz w:val="28"/>
          <w:szCs w:val="28"/>
        </w:rPr>
        <w:t xml:space="preserve"> тенденция поступления обращений сохранилась (</w:t>
      </w:r>
      <w:r w:rsidR="00E115D3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217D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30624" w:rsidRDefault="00A43738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</w:t>
      </w:r>
      <w:r w:rsidR="00230624" w:rsidRPr="00A7533C">
        <w:rPr>
          <w:rFonts w:ascii="Times New Roman" w:eastAsia="Times New Roman" w:hAnsi="Times New Roman" w:cs="Times New Roman"/>
          <w:sz w:val="28"/>
          <w:szCs w:val="28"/>
        </w:rPr>
        <w:t>За анализируемый период</w:t>
      </w:r>
      <w:r w:rsidR="0023062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обращения  граждан  на «Прямую линию» в Администрацию муниципального образования «Город Новоульяновск» </w:t>
      </w:r>
      <w:r w:rsidR="0023062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>не поступали.</w:t>
      </w:r>
    </w:p>
    <w:p w:rsidR="00E115D3" w:rsidRDefault="00E115D3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115D3" w:rsidRDefault="00E115D3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115D3" w:rsidRDefault="00E115D3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115D3" w:rsidRDefault="00E115D3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115D3" w:rsidRDefault="00E115D3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115D3" w:rsidRDefault="00E115D3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115D3" w:rsidRDefault="00E115D3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115D3" w:rsidRDefault="00E115D3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230624" w:rsidRDefault="006B25D6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Calibri" w:hAnsi="Calibri" w:cs="Calibri"/>
          <w:noProof/>
          <w:color w:val="000000"/>
        </w:rPr>
        <w:lastRenderedPageBreak/>
        <w:drawing>
          <wp:anchor distT="0" distB="0" distL="114300" distR="114300" simplePos="0" relativeHeight="251664384" behindDoc="0" locked="0" layoutInCell="1" allowOverlap="1" wp14:anchorId="2A3E6A10" wp14:editId="3777C181">
            <wp:simplePos x="0" y="0"/>
            <wp:positionH relativeFrom="column">
              <wp:posOffset>-243707</wp:posOffset>
            </wp:positionH>
            <wp:positionV relativeFrom="paragraph">
              <wp:posOffset>112262</wp:posOffset>
            </wp:positionV>
            <wp:extent cx="5940056" cy="2190307"/>
            <wp:effectExtent l="0" t="0" r="22860" b="1968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796" w:type="dxa"/>
        <w:tblInd w:w="108" w:type="dxa"/>
        <w:tblLook w:val="04A0" w:firstRow="1" w:lastRow="0" w:firstColumn="1" w:lastColumn="0" w:noHBand="0" w:noVBand="1"/>
      </w:tblPr>
      <w:tblGrid>
        <w:gridCol w:w="976"/>
        <w:gridCol w:w="1176"/>
        <w:gridCol w:w="976"/>
        <w:gridCol w:w="976"/>
        <w:gridCol w:w="976"/>
        <w:gridCol w:w="976"/>
        <w:gridCol w:w="976"/>
        <w:gridCol w:w="1836"/>
        <w:gridCol w:w="976"/>
        <w:gridCol w:w="976"/>
        <w:gridCol w:w="976"/>
      </w:tblGrid>
      <w:tr w:rsidR="006B25D6" w:rsidTr="006B25D6">
        <w:trPr>
          <w:trHeight w:val="11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25D6" w:rsidTr="006B25D6">
        <w:trPr>
          <w:trHeight w:val="11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D6" w:rsidRDefault="006B25D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52FBF" w:rsidRDefault="00752FBF" w:rsidP="00230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230624" w:rsidRDefault="00230624" w:rsidP="00571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За анализируемый период в  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«Город  Новоульяновск» 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F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коллективн</w:t>
      </w:r>
      <w:r w:rsidR="007E2F07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7E2F0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F0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7E2F0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 общего  количества 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обращений. </w:t>
      </w:r>
      <w:r w:rsidR="00AA6106">
        <w:rPr>
          <w:rFonts w:ascii="Times New Roman" w:eastAsia="Times New Roman" w:hAnsi="Times New Roman" w:cs="Times New Roman"/>
          <w:sz w:val="28"/>
          <w:szCs w:val="28"/>
        </w:rPr>
        <w:br/>
      </w:r>
      <w:r w:rsidR="00E115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7E2F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1 обращение или 50 процентов  меньше чем в аналогичн</w:t>
      </w:r>
      <w:r w:rsidR="00D86AA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7E2F0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периоде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прошлого  года</w:t>
      </w:r>
      <w:r w:rsidR="0057111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E115D3" w:rsidRPr="00E11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5D3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E115D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предыдущ</w:t>
      </w:r>
      <w:r w:rsidR="00E115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E115D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 месяце</w:t>
      </w:r>
      <w:r w:rsidR="00E115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 w:rsidR="00E115D3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текущего года</w:t>
      </w:r>
      <w:r w:rsidR="00E115D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E115D3">
        <w:rPr>
          <w:rFonts w:ascii="Times New Roman" w:eastAsia="Times New Roman" w:hAnsi="Times New Roman" w:cs="Times New Roman"/>
          <w:sz w:val="28"/>
          <w:szCs w:val="28"/>
        </w:rPr>
        <w:t>тенденция поступления  коллективных обращений сохранилась</w:t>
      </w:r>
      <w:bookmarkStart w:id="0" w:name="_GoBack"/>
      <w:bookmarkEnd w:id="0"/>
    </w:p>
    <w:p w:rsidR="00E115D3" w:rsidRDefault="00E115D3" w:rsidP="00E11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за анализируемый период  поступило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  повторное обращение,</w:t>
      </w:r>
      <w:r w:rsidRPr="00300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 составляет   4  </w:t>
      </w:r>
      <w:r w:rsidRPr="00A941EB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   от  общего  количества обращений.</w:t>
      </w:r>
      <w:r w:rsidRPr="00A94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  3 обращения  или 66 процентов меньше  чем в  аналогичном периоде  2022 года  (4).</w:t>
      </w:r>
      <w:r w:rsidRPr="00E115D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предыдущ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 месяце текущего года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повторные  обращения граждан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>в Администрацию муниципального образования «Город Новоульяновск» Ульяновской  области не поступали.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33C" w:rsidRPr="00A7533C" w:rsidRDefault="00A7533C" w:rsidP="00C7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>Тематические приоритеты обращений зарегистрирован</w:t>
      </w:r>
      <w:r w:rsidR="007E2F07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106">
        <w:rPr>
          <w:rFonts w:ascii="Times New Roman" w:eastAsia="Times New Roman" w:hAnsi="Times New Roman" w:cs="Times New Roman"/>
          <w:sz w:val="28"/>
          <w:szCs w:val="28"/>
        </w:rPr>
        <w:br/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в Администрации муниципального образования  «Город Нов</w:t>
      </w:r>
      <w:r w:rsidR="007E2F07">
        <w:rPr>
          <w:rFonts w:ascii="Times New Roman" w:eastAsia="Times New Roman" w:hAnsi="Times New Roman" w:cs="Times New Roman"/>
          <w:sz w:val="28"/>
          <w:szCs w:val="28"/>
        </w:rPr>
        <w:t xml:space="preserve">оульяновск»   </w:t>
      </w:r>
      <w:r w:rsidR="00AA6106">
        <w:rPr>
          <w:rFonts w:ascii="Times New Roman" w:eastAsia="Times New Roman" w:hAnsi="Times New Roman" w:cs="Times New Roman"/>
          <w:sz w:val="28"/>
          <w:szCs w:val="28"/>
        </w:rPr>
        <w:br/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3F3024">
        <w:rPr>
          <w:rFonts w:ascii="Times New Roman" w:eastAsia="Times New Roman" w:hAnsi="Times New Roman" w:cs="Times New Roman"/>
          <w:sz w:val="28"/>
          <w:szCs w:val="28"/>
        </w:rPr>
        <w:t>декабре</w:t>
      </w:r>
      <w:r w:rsidR="00A52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E2F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года  распределились  следующим  образом:</w:t>
      </w:r>
    </w:p>
    <w:p w:rsidR="00A7533C" w:rsidRPr="00A7533C" w:rsidRDefault="00A7533C" w:rsidP="00A7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«Экономика» -  </w:t>
      </w:r>
      <w:r w:rsidR="007E2F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15D3">
        <w:rPr>
          <w:rFonts w:ascii="Times New Roman" w:eastAsia="Times New Roman" w:hAnsi="Times New Roman" w:cs="Times New Roman"/>
          <w:sz w:val="28"/>
          <w:szCs w:val="28"/>
        </w:rPr>
        <w:t>7</w:t>
      </w:r>
      <w:r w:rsidR="00B9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3D477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или  </w:t>
      </w:r>
      <w:r w:rsidR="002306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30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E6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3F302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от общего 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количества вопросов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9FE" w:rsidRPr="00A7533C" w:rsidRDefault="00A7533C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«Жилищно-коммунальная сфера» - </w:t>
      </w:r>
      <w:r w:rsidR="00E115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обращений  или</w:t>
      </w:r>
      <w:r w:rsidR="005C0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02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D4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3F30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269D">
        <w:rPr>
          <w:rFonts w:ascii="Times New Roman" w:eastAsia="Times New Roman" w:hAnsi="Times New Roman" w:cs="Times New Roman"/>
          <w:sz w:val="28"/>
          <w:szCs w:val="28"/>
        </w:rPr>
        <w:t xml:space="preserve"> от общего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количества вопросов</w:t>
      </w:r>
      <w:r w:rsidR="005539FE"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9FE" w:rsidRDefault="00A7533C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>«Социальная сфера»</w:t>
      </w:r>
      <w:r w:rsidR="000B4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15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0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B650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 xml:space="preserve">  или  </w:t>
      </w:r>
      <w:r w:rsidR="003F302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B6D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3F302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общего количества  вопросов</w:t>
      </w:r>
      <w:r w:rsidR="005539FE"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624" w:rsidRDefault="00230624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4">
        <w:rPr>
          <w:rFonts w:ascii="Times New Roman" w:eastAsia="Times New Roman" w:hAnsi="Times New Roman" w:cs="Times New Roman"/>
          <w:sz w:val="28"/>
          <w:szCs w:val="28"/>
        </w:rPr>
        <w:t xml:space="preserve">«Оборона, безопасность, законность»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43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5D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 или </w:t>
      </w:r>
      <w:r w:rsidR="003F302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3F30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общего количества  вопросов.</w:t>
      </w:r>
    </w:p>
    <w:p w:rsidR="009B40ED" w:rsidRDefault="009B40ED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624" w:rsidRDefault="00230624" w:rsidP="00230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7658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752FBF" w:rsidRPr="00752FBF" w:rsidTr="009B40ED">
        <w:trPr>
          <w:trHeight w:val="300"/>
        </w:trPr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635" w:type="dxa"/>
              <w:tblLook w:val="04A0" w:firstRow="1" w:lastRow="0" w:firstColumn="1" w:lastColumn="0" w:noHBand="0" w:noVBand="1"/>
            </w:tblPr>
            <w:tblGrid>
              <w:gridCol w:w="4597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9B40ED" w:rsidRPr="009B40ED" w:rsidTr="009B40ED">
              <w:trPr>
                <w:trHeight w:val="1800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1"/>
                  </w:tblGrid>
                  <w:tr w:rsidR="009B40ED" w:rsidRPr="009B40ED">
                    <w:trPr>
                      <w:trHeight w:val="1800"/>
                      <w:tblCellSpacing w:w="0" w:type="dxa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9689" w:type="dxa"/>
                          <w:tblLook w:val="04A0" w:firstRow="1" w:lastRow="0" w:firstColumn="1" w:lastColumn="0" w:noHBand="0" w:noVBand="1"/>
                        </w:tblPr>
                        <w:tblGrid>
                          <w:gridCol w:w="433"/>
                          <w:gridCol w:w="492"/>
                          <w:gridCol w:w="432"/>
                          <w:gridCol w:w="432"/>
                          <w:gridCol w:w="432"/>
                          <w:gridCol w:w="432"/>
                          <w:gridCol w:w="432"/>
                          <w:gridCol w:w="432"/>
                          <w:gridCol w:w="432"/>
                          <w:gridCol w:w="432"/>
                        </w:tblGrid>
                        <w:tr w:rsidR="00E30C85" w:rsidRPr="00E30C85" w:rsidTr="00E30C85">
                          <w:trPr>
                            <w:trHeight w:val="1800"/>
                          </w:trPr>
                          <w:tc>
                            <w:tcPr>
                              <w:tcW w:w="9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6"/>
                              </w:tblGrid>
                              <w:tr w:rsidR="00E30C85" w:rsidRPr="00E30C85">
                                <w:trPr>
                                  <w:trHeight w:val="1800"/>
                                  <w:tblCellSpacing w:w="0" w:type="dxa"/>
                                </w:trPr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E30C85" w:rsidRPr="00E30C85" w:rsidRDefault="00E30C85" w:rsidP="00E30C85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E30C85" w:rsidRPr="00E30C85" w:rsidTr="00E30C85">
                          <w:trPr>
                            <w:trHeight w:val="375"/>
                          </w:trPr>
                          <w:tc>
                            <w:tcPr>
                              <w:tcW w:w="9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E30C85" w:rsidRPr="00E30C85" w:rsidTr="00E30C85">
                          <w:trPr>
                            <w:trHeight w:val="375"/>
                          </w:trPr>
                          <w:tc>
                            <w:tcPr>
                              <w:tcW w:w="9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E30C85" w:rsidRPr="00E30C85" w:rsidTr="00E30C85">
                          <w:trPr>
                            <w:trHeight w:val="375"/>
                          </w:trPr>
                          <w:tc>
                            <w:tcPr>
                              <w:tcW w:w="9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6B25D6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noProof/>
                                  <w:color w:val="000000"/>
                                </w:rPr>
                                <w:lastRenderedPageBreak/>
                                <w:drawing>
                                  <wp:anchor distT="0" distB="0" distL="114300" distR="114300" simplePos="0" relativeHeight="251662336" behindDoc="0" locked="0" layoutInCell="1" allowOverlap="1" wp14:anchorId="7064CACB" wp14:editId="65C4B020">
                                    <wp:simplePos x="0" y="0"/>
                                    <wp:positionH relativeFrom="column">
                                      <wp:posOffset>25400</wp:posOffset>
                                    </wp:positionH>
                                    <wp:positionV relativeFrom="paragraph">
                                      <wp:posOffset>-68580</wp:posOffset>
                                    </wp:positionV>
                                    <wp:extent cx="5060950" cy="2757170"/>
                                    <wp:effectExtent l="0" t="0" r="25400" b="24130"/>
                                    <wp:wrapNone/>
                                    <wp:docPr id="4" name="Диаграмма 4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8"/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E30C85" w:rsidRPr="00E30C85" w:rsidTr="00E30C85">
                          <w:trPr>
                            <w:trHeight w:val="375"/>
                          </w:trPr>
                          <w:tc>
                            <w:tcPr>
                              <w:tcW w:w="9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E30C85" w:rsidRPr="00E30C85" w:rsidTr="00E30C85">
                          <w:trPr>
                            <w:trHeight w:val="375"/>
                          </w:trPr>
                          <w:tc>
                            <w:tcPr>
                              <w:tcW w:w="9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E30C85" w:rsidRPr="00E30C85" w:rsidTr="00E30C85">
                          <w:trPr>
                            <w:trHeight w:val="300"/>
                          </w:trPr>
                          <w:tc>
                            <w:tcPr>
                              <w:tcW w:w="9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E30C85" w:rsidRPr="00E30C85" w:rsidTr="00E30C85">
                          <w:trPr>
                            <w:trHeight w:val="300"/>
                          </w:trPr>
                          <w:tc>
                            <w:tcPr>
                              <w:tcW w:w="9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E30C85" w:rsidRPr="00E30C85" w:rsidTr="00E30C85">
                          <w:trPr>
                            <w:trHeight w:val="300"/>
                          </w:trPr>
                          <w:tc>
                            <w:tcPr>
                              <w:tcW w:w="96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0C85" w:rsidRPr="00E30C85" w:rsidRDefault="00E30C85" w:rsidP="00E30C85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9B40ED" w:rsidRPr="009B40ED" w:rsidRDefault="009B40ED" w:rsidP="009B40ED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B40ED" w:rsidRPr="009B40ED" w:rsidTr="009B40ED">
              <w:trPr>
                <w:trHeight w:val="375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B40ED" w:rsidRPr="009B40ED" w:rsidTr="009B40ED">
              <w:trPr>
                <w:trHeight w:val="375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B40ED" w:rsidRPr="009B40ED" w:rsidTr="009B40ED">
              <w:trPr>
                <w:trHeight w:val="375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B40ED" w:rsidRPr="009B40ED" w:rsidTr="009B40ED">
              <w:trPr>
                <w:trHeight w:val="375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B40ED" w:rsidRPr="009B40ED" w:rsidTr="009B40ED">
              <w:trPr>
                <w:trHeight w:val="375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9B40ED" w:rsidRPr="009B40ED" w:rsidTr="009B40ED">
              <w:trPr>
                <w:trHeight w:val="65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0ED" w:rsidRPr="009B40ED" w:rsidRDefault="009B40ED" w:rsidP="009B40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BF" w:rsidRPr="00752FBF" w:rsidRDefault="00752FBF" w:rsidP="00752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B25D6" w:rsidRDefault="006B25D6" w:rsidP="00A753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5D6" w:rsidRDefault="006B25D6" w:rsidP="00A753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5D6" w:rsidRDefault="006B25D6" w:rsidP="00A753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33C" w:rsidRPr="00A7533C" w:rsidRDefault="00A7533C" w:rsidP="00A753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В разрезе тематики обращений по с равнению с предыдущим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месяцем  </w:t>
      </w:r>
      <w:r w:rsidR="00BA626C">
        <w:rPr>
          <w:rFonts w:ascii="Times New Roman" w:eastAsia="Times New Roman" w:hAnsi="Times New Roman" w:cs="Times New Roman"/>
          <w:sz w:val="28"/>
          <w:szCs w:val="28"/>
        </w:rPr>
        <w:br/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D52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г. и аналогичным  периодом  прошлого   года  прослеживается  следующая тенденция:</w:t>
      </w:r>
      <w:proofErr w:type="gramEnd"/>
    </w:p>
    <w:p w:rsidR="00A7533C" w:rsidRDefault="00A7533C" w:rsidP="00A753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tbl>
      <w:tblPr>
        <w:tblStyle w:val="7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830"/>
        <w:gridCol w:w="1263"/>
        <w:gridCol w:w="1299"/>
        <w:gridCol w:w="1831"/>
        <w:gridCol w:w="1718"/>
        <w:gridCol w:w="1894"/>
      </w:tblGrid>
      <w:tr w:rsidR="009B40ED" w:rsidRPr="00A7533C" w:rsidTr="009B40ED">
        <w:tc>
          <w:tcPr>
            <w:tcW w:w="1830" w:type="dxa"/>
          </w:tcPr>
          <w:p w:rsidR="009B40ED" w:rsidRPr="00A7533C" w:rsidRDefault="009B40ED" w:rsidP="009B40E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33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62" w:type="dxa"/>
            <w:gridSpan w:val="2"/>
          </w:tcPr>
          <w:p w:rsidR="009B40ED" w:rsidRPr="00A7533C" w:rsidRDefault="009B40ED" w:rsidP="009B40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831" w:type="dxa"/>
          </w:tcPr>
          <w:p w:rsidR="009B40ED" w:rsidRPr="00A7533C" w:rsidRDefault="009B40ED" w:rsidP="009B40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Прошлый год</w:t>
            </w:r>
          </w:p>
        </w:tc>
        <w:tc>
          <w:tcPr>
            <w:tcW w:w="3612" w:type="dxa"/>
            <w:gridSpan w:val="2"/>
          </w:tcPr>
          <w:p w:rsidR="009B40ED" w:rsidRPr="00A7533C" w:rsidRDefault="009B40ED" w:rsidP="009B40E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  <w:proofErr w:type="gramStart"/>
            <w:r w:rsidRPr="00A7533C">
              <w:rPr>
                <w:rFonts w:ascii="Times New Roman" w:hAnsi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3F3024" w:rsidRPr="00A7533C" w:rsidTr="009B40ED">
        <w:tc>
          <w:tcPr>
            <w:tcW w:w="1830" w:type="dxa"/>
          </w:tcPr>
          <w:p w:rsidR="003F3024" w:rsidRPr="00A7533C" w:rsidRDefault="003F3024" w:rsidP="003F302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3F3024" w:rsidRDefault="003F3024" w:rsidP="003F302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3F3024" w:rsidRPr="00A7533C" w:rsidRDefault="003F3024" w:rsidP="003F302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3F3024" w:rsidRDefault="003F3024" w:rsidP="003F302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Ноябрь </w:t>
            </w:r>
          </w:p>
          <w:p w:rsidR="003F3024" w:rsidRPr="00A7533C" w:rsidRDefault="003F3024" w:rsidP="003F302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31" w:type="dxa"/>
          </w:tcPr>
          <w:p w:rsidR="003F3024" w:rsidRDefault="003F3024" w:rsidP="003F302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3F3024" w:rsidRPr="00A7533C" w:rsidRDefault="003F3024" w:rsidP="003F302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3F3024" w:rsidRDefault="003F3024" w:rsidP="003F302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Ноябрь</w:t>
            </w:r>
          </w:p>
          <w:p w:rsidR="003F3024" w:rsidRPr="00A7533C" w:rsidRDefault="003F3024" w:rsidP="003F302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F3024" w:rsidRDefault="003F3024" w:rsidP="003F302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3F3024" w:rsidRPr="00A7533C" w:rsidRDefault="003F3024" w:rsidP="003F302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3F3024" w:rsidRPr="00A7533C" w:rsidTr="009B40ED">
        <w:tc>
          <w:tcPr>
            <w:tcW w:w="1830" w:type="dxa"/>
            <w:vAlign w:val="center"/>
          </w:tcPr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3F3024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Тенденция поступлений сохранилась</w:t>
            </w:r>
          </w:p>
        </w:tc>
      </w:tr>
      <w:tr w:rsidR="003F3024" w:rsidRPr="00A7533C" w:rsidTr="009B40ED">
        <w:tc>
          <w:tcPr>
            <w:tcW w:w="1830" w:type="dxa"/>
            <w:vAlign w:val="center"/>
          </w:tcPr>
          <w:p w:rsidR="003F3024" w:rsidRDefault="003F3024" w:rsidP="003F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1" w:type="dxa"/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3F3024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3F3024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F3024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3F3024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F3024" w:rsidRPr="00A7533C" w:rsidTr="009B40ED">
        <w:tc>
          <w:tcPr>
            <w:tcW w:w="1830" w:type="dxa"/>
            <w:vAlign w:val="center"/>
          </w:tcPr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3F3024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3F3024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3024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F3024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F3024" w:rsidRPr="00A7533C" w:rsidTr="009B40ED">
        <w:tc>
          <w:tcPr>
            <w:tcW w:w="1830" w:type="dxa"/>
            <w:vAlign w:val="center"/>
          </w:tcPr>
          <w:p w:rsidR="003F3024" w:rsidRPr="00A7533C" w:rsidRDefault="003F3024" w:rsidP="003F3024">
            <w:pPr>
              <w:jc w:val="center"/>
              <w:rPr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3F3024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3F3024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3024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F3024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F3024" w:rsidRPr="00A7533C" w:rsidTr="009B40ED">
        <w:tc>
          <w:tcPr>
            <w:tcW w:w="1830" w:type="dxa"/>
            <w:vAlign w:val="center"/>
          </w:tcPr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3F3024" w:rsidRPr="000B466B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3F3024" w:rsidRPr="00A7533C" w:rsidRDefault="003F3024" w:rsidP="003F3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B40ED" w:rsidRDefault="009B40ED" w:rsidP="00A753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48D" w:rsidRDefault="0063448D" w:rsidP="0063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«Жилищно-коммунальная сфера»  преобладали  вопросы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обращения </w:t>
      </w:r>
      <w:r w:rsidR="003F3024">
        <w:rPr>
          <w:rFonts w:ascii="Times New Roman" w:eastAsia="Times New Roman" w:hAnsi="Times New Roman" w:cs="Times New Roman"/>
          <w:sz w:val="28"/>
          <w:szCs w:val="28"/>
        </w:rPr>
        <w:t>сносу аварийных зданий в населенном пункте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 же вопросы: </w:t>
      </w:r>
      <w:r w:rsidR="003F3024">
        <w:rPr>
          <w:rFonts w:ascii="Times New Roman" w:eastAsia="Times New Roman" w:hAnsi="Times New Roman" w:cs="Times New Roman"/>
          <w:sz w:val="28"/>
          <w:szCs w:val="28"/>
        </w:rPr>
        <w:t>проведения капитального ремонта многоквартирного дома, выселения из жилого помещения по решению суда,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227">
        <w:rPr>
          <w:rFonts w:ascii="Times New Roman" w:eastAsia="Times New Roman" w:hAnsi="Times New Roman" w:cs="Times New Roman"/>
          <w:sz w:val="28"/>
          <w:szCs w:val="28"/>
        </w:rPr>
        <w:t xml:space="preserve">смены маршрута </w:t>
      </w:r>
      <w:r w:rsidR="000C7227">
        <w:rPr>
          <w:rFonts w:ascii="Times New Roman" w:eastAsia="Times New Roman" w:hAnsi="Times New Roman" w:cs="Times New Roman"/>
          <w:sz w:val="28"/>
          <w:szCs w:val="28"/>
        </w:rPr>
        <w:lastRenderedPageBreak/>
        <w:t>мусоровоза, оспаривания протокола общего собрания собственников жилых помещений.</w:t>
      </w:r>
    </w:p>
    <w:p w:rsidR="0063448D" w:rsidRPr="00D14914" w:rsidRDefault="0063448D" w:rsidP="0063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 разделе  «Экономика»   преобладали   вопросы: </w:t>
      </w:r>
    </w:p>
    <w:p w:rsidR="00E21F22" w:rsidRDefault="00E21F22" w:rsidP="006344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обращений по рассмотрению земельно-правовых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(аренда, приватизация земельных участков), </w:t>
      </w:r>
      <w:r w:rsid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A0429" w:rsidRPr="00F8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 w:rsid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A0429" w:rsidRPr="00F8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BA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расчистке дорог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A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ридомовых территорий от снега, </w:t>
      </w:r>
      <w:r w:rsidR="00634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обращения</w:t>
      </w:r>
      <w:r w:rsidR="00C818C6" w:rsidRPr="00C818C6">
        <w:t xml:space="preserve"> </w:t>
      </w:r>
      <w:r w:rsid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818C6"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ормативно</w:t>
      </w:r>
      <w:r w:rsid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 правовому</w:t>
      </w:r>
      <w:r w:rsidR="00C818C6"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регулировани</w:t>
      </w:r>
      <w:r w:rsid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C818C6"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BA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обращения по содержанию животных без владельцев</w:t>
      </w:r>
      <w:r w:rsidR="00BA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3448D" w:rsidRPr="00F824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так же вопросы:</w:t>
      </w:r>
      <w:r w:rsidR="006344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уличного освещения, установки детской площадки в частном секторе, защиты прав потребителей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(продажа некачественной продукции)</w:t>
      </w:r>
      <w:r w:rsidR="003D1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размещения на сайте </w:t>
      </w:r>
      <w:r w:rsidR="003D1D71" w:rsidRPr="000B4E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правил землепользования и застройки муниципального образования</w:t>
      </w:r>
      <w:proofErr w:type="gramEnd"/>
      <w:r w:rsidR="003D1D71" w:rsidRPr="000B4E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«Город Новоульяновск» Ульяновской области</w:t>
      </w:r>
      <w:proofErr w:type="gramStart"/>
      <w:r w:rsidR="003D1D71" w:rsidRPr="000B4E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3D1D7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proofErr w:type="gramEnd"/>
    </w:p>
    <w:p w:rsidR="00BA0429" w:rsidRDefault="0063448D" w:rsidP="00634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разделе  «Социальная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сфера»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преобладали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вопросы:</w:t>
      </w:r>
      <w:r w:rsidRPr="00791AA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B4E46">
        <w:rPr>
          <w:rFonts w:ascii="Times New Roman" w:eastAsia="Times New Roman" w:hAnsi="Times New Roman" w:cs="Times New Roman"/>
          <w:sz w:val="28"/>
          <w:szCs w:val="28"/>
        </w:rPr>
        <w:t xml:space="preserve">оказания помощи в сборе документов для назначения пенсии, рассмотрение конфликтной ситуации в дошкольном учреждении. </w:t>
      </w:r>
    </w:p>
    <w:p w:rsidR="00BA0429" w:rsidRPr="00791AAB" w:rsidRDefault="00791AAB" w:rsidP="00634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разделе  </w:t>
      </w:r>
      <w:r w:rsidRPr="00791AAB">
        <w:rPr>
          <w:rFonts w:ascii="Times New Roman" w:hAnsi="Times New Roman"/>
          <w:b/>
          <w:sz w:val="28"/>
          <w:szCs w:val="28"/>
        </w:rPr>
        <w:t>«Оборона, безопасность, законность»</w:t>
      </w:r>
      <w:r w:rsidRPr="00791A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преобладали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вопросы:</w:t>
      </w:r>
      <w:r w:rsidRPr="00791A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1AAB">
        <w:rPr>
          <w:rFonts w:ascii="Times New Roman" w:eastAsia="Times New Roman" w:hAnsi="Times New Roman" w:cs="Times New Roman"/>
          <w:sz w:val="28"/>
          <w:szCs w:val="28"/>
        </w:rPr>
        <w:t>по рас</w:t>
      </w:r>
      <w:r>
        <w:rPr>
          <w:rFonts w:ascii="Times New Roman" w:eastAsia="Times New Roman" w:hAnsi="Times New Roman" w:cs="Times New Roman"/>
          <w:sz w:val="28"/>
          <w:szCs w:val="28"/>
        </w:rPr>
        <w:t>смотрению</w:t>
      </w:r>
      <w:r w:rsidRPr="00791AAB">
        <w:rPr>
          <w:rFonts w:ascii="Times New Roman" w:eastAsia="Times New Roman" w:hAnsi="Times New Roman" w:cs="Times New Roman"/>
          <w:sz w:val="28"/>
          <w:szCs w:val="28"/>
        </w:rPr>
        <w:t xml:space="preserve"> конф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91AAB">
        <w:rPr>
          <w:rFonts w:ascii="Times New Roman" w:eastAsia="Times New Roman" w:hAnsi="Times New Roman" w:cs="Times New Roman"/>
          <w:sz w:val="28"/>
          <w:szCs w:val="28"/>
        </w:rPr>
        <w:t>иктной ситуации с соседями</w:t>
      </w:r>
      <w:r w:rsidR="000B4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1AAB" w:rsidRPr="006B25D6" w:rsidRDefault="00791AAB" w:rsidP="00791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Анализ  результативности  рассмотрения  поступивших  обращений  показал, что </w:t>
      </w:r>
      <w:r w:rsidR="000B4E46" w:rsidRPr="000B4E4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находится  в  работе согласно установленным срокам, по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66DE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обращениям заявителям были даны ответы разъяснительного характера в соответствии  с законодательством. </w:t>
      </w:r>
    </w:p>
    <w:p w:rsidR="000B4E46" w:rsidRDefault="000B4E46" w:rsidP="000B4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(произведена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расчистка дорог  и придомовых территорий от снега, направлены Постановления</w:t>
      </w:r>
      <w:r w:rsidRPr="000B4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 правовому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размещен</w:t>
      </w:r>
      <w:r w:rsidR="003D1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</w:t>
      </w:r>
      <w:r w:rsidRPr="000B4E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правила землепользования и застройки муниципального образования «Город Новоульяновск» Ульяновской области (включая карту ПЗЗ) находятся на сайте ФГИС ТП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4E46" w:rsidRDefault="000B4E46" w:rsidP="000B4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было направлено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на 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с компетенцией согласно действующему законодательству (Федеральный закон от 02.05.2006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  № 59-ФЗ «О порядке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Российской  Федерации»).</w:t>
      </w:r>
    </w:p>
    <w:p w:rsidR="00791AAB" w:rsidRDefault="00791AAB" w:rsidP="00791A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Так же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находились на внутреннем контроле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br/>
        <w:t>у специалистов отдела капитального строительства, ТЭР и ЖКХ меры были выполнены в полном объёме (</w:t>
      </w:r>
      <w:r w:rsidR="003D1D71">
        <w:rPr>
          <w:rFonts w:ascii="Times New Roman" w:eastAsia="Times New Roman" w:hAnsi="Times New Roman" w:cs="Times New Roman"/>
          <w:sz w:val="28"/>
          <w:szCs w:val="28"/>
        </w:rPr>
        <w:t>установлен дорожный знак у дошкольного учреждения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2AE" w:rsidRPr="00F327A0" w:rsidRDefault="00A922AE" w:rsidP="00A7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1A3FA1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109FC"/>
    <w:rsid w:val="000112EC"/>
    <w:rsid w:val="000132A3"/>
    <w:rsid w:val="00014BCD"/>
    <w:rsid w:val="00015EE1"/>
    <w:rsid w:val="000172E9"/>
    <w:rsid w:val="0002416F"/>
    <w:rsid w:val="00032009"/>
    <w:rsid w:val="0004527D"/>
    <w:rsid w:val="00050484"/>
    <w:rsid w:val="00050E66"/>
    <w:rsid w:val="00057361"/>
    <w:rsid w:val="00070954"/>
    <w:rsid w:val="000732E3"/>
    <w:rsid w:val="00075F73"/>
    <w:rsid w:val="00080A36"/>
    <w:rsid w:val="000851F7"/>
    <w:rsid w:val="000860C9"/>
    <w:rsid w:val="0009528E"/>
    <w:rsid w:val="000A0D65"/>
    <w:rsid w:val="000A1994"/>
    <w:rsid w:val="000A2531"/>
    <w:rsid w:val="000B20D0"/>
    <w:rsid w:val="000B39F9"/>
    <w:rsid w:val="000B466B"/>
    <w:rsid w:val="000B4E46"/>
    <w:rsid w:val="000B6B0E"/>
    <w:rsid w:val="000B72CE"/>
    <w:rsid w:val="000C08BD"/>
    <w:rsid w:val="000C0F70"/>
    <w:rsid w:val="000C53DF"/>
    <w:rsid w:val="000C7227"/>
    <w:rsid w:val="000D28F8"/>
    <w:rsid w:val="000D3104"/>
    <w:rsid w:val="000D3335"/>
    <w:rsid w:val="000D629F"/>
    <w:rsid w:val="000E36D0"/>
    <w:rsid w:val="000E57C9"/>
    <w:rsid w:val="000E75C8"/>
    <w:rsid w:val="000F158E"/>
    <w:rsid w:val="000F1D29"/>
    <w:rsid w:val="000F67A8"/>
    <w:rsid w:val="000F799F"/>
    <w:rsid w:val="0010006D"/>
    <w:rsid w:val="00110A0F"/>
    <w:rsid w:val="00112E29"/>
    <w:rsid w:val="0011618E"/>
    <w:rsid w:val="0011685A"/>
    <w:rsid w:val="00116FCA"/>
    <w:rsid w:val="00136F81"/>
    <w:rsid w:val="0014419B"/>
    <w:rsid w:val="0015521C"/>
    <w:rsid w:val="00155A17"/>
    <w:rsid w:val="00161087"/>
    <w:rsid w:val="00170D29"/>
    <w:rsid w:val="001723C2"/>
    <w:rsid w:val="001729E9"/>
    <w:rsid w:val="0017324A"/>
    <w:rsid w:val="00177903"/>
    <w:rsid w:val="00184345"/>
    <w:rsid w:val="00190B6D"/>
    <w:rsid w:val="00195557"/>
    <w:rsid w:val="001A29F9"/>
    <w:rsid w:val="001A3FA1"/>
    <w:rsid w:val="001B05E3"/>
    <w:rsid w:val="001B118A"/>
    <w:rsid w:val="001B216F"/>
    <w:rsid w:val="001B5F8C"/>
    <w:rsid w:val="001C1F55"/>
    <w:rsid w:val="001C26D3"/>
    <w:rsid w:val="001C493F"/>
    <w:rsid w:val="001D4196"/>
    <w:rsid w:val="001D5EAE"/>
    <w:rsid w:val="001D7BC9"/>
    <w:rsid w:val="001E1801"/>
    <w:rsid w:val="001E1C16"/>
    <w:rsid w:val="001E22EE"/>
    <w:rsid w:val="001E5501"/>
    <w:rsid w:val="001E59F7"/>
    <w:rsid w:val="001F0CD8"/>
    <w:rsid w:val="001F3BF6"/>
    <w:rsid w:val="001F5DDC"/>
    <w:rsid w:val="001F5FE4"/>
    <w:rsid w:val="001F7812"/>
    <w:rsid w:val="002063CA"/>
    <w:rsid w:val="0021338C"/>
    <w:rsid w:val="002137FA"/>
    <w:rsid w:val="0021607E"/>
    <w:rsid w:val="002237B2"/>
    <w:rsid w:val="00224152"/>
    <w:rsid w:val="00230624"/>
    <w:rsid w:val="00240028"/>
    <w:rsid w:val="00242EF7"/>
    <w:rsid w:val="0024582D"/>
    <w:rsid w:val="00246E34"/>
    <w:rsid w:val="00252646"/>
    <w:rsid w:val="00255AC7"/>
    <w:rsid w:val="00262421"/>
    <w:rsid w:val="00276E06"/>
    <w:rsid w:val="0027751E"/>
    <w:rsid w:val="00277A3F"/>
    <w:rsid w:val="0028034F"/>
    <w:rsid w:val="00281F08"/>
    <w:rsid w:val="00282604"/>
    <w:rsid w:val="00282F14"/>
    <w:rsid w:val="00284555"/>
    <w:rsid w:val="002913CB"/>
    <w:rsid w:val="0029337B"/>
    <w:rsid w:val="00294E65"/>
    <w:rsid w:val="0029766A"/>
    <w:rsid w:val="00297A65"/>
    <w:rsid w:val="002A067B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C70FD"/>
    <w:rsid w:val="002D2A82"/>
    <w:rsid w:val="002D6EA1"/>
    <w:rsid w:val="002E1CC9"/>
    <w:rsid w:val="002F073F"/>
    <w:rsid w:val="002F4068"/>
    <w:rsid w:val="002F48EB"/>
    <w:rsid w:val="002F56BC"/>
    <w:rsid w:val="003005B5"/>
    <w:rsid w:val="00302F97"/>
    <w:rsid w:val="00311FEB"/>
    <w:rsid w:val="00315655"/>
    <w:rsid w:val="00316B0B"/>
    <w:rsid w:val="00317096"/>
    <w:rsid w:val="00321E41"/>
    <w:rsid w:val="00324E73"/>
    <w:rsid w:val="00327F19"/>
    <w:rsid w:val="003311DA"/>
    <w:rsid w:val="0033169B"/>
    <w:rsid w:val="0033390F"/>
    <w:rsid w:val="00335444"/>
    <w:rsid w:val="00337A2D"/>
    <w:rsid w:val="003428AB"/>
    <w:rsid w:val="00346971"/>
    <w:rsid w:val="003469F5"/>
    <w:rsid w:val="00355BE4"/>
    <w:rsid w:val="00361F73"/>
    <w:rsid w:val="00366896"/>
    <w:rsid w:val="00372F68"/>
    <w:rsid w:val="0037676C"/>
    <w:rsid w:val="0038097C"/>
    <w:rsid w:val="0038217C"/>
    <w:rsid w:val="00392F46"/>
    <w:rsid w:val="00394654"/>
    <w:rsid w:val="00394F22"/>
    <w:rsid w:val="0039611E"/>
    <w:rsid w:val="003B160A"/>
    <w:rsid w:val="003B41CD"/>
    <w:rsid w:val="003B4364"/>
    <w:rsid w:val="003B695D"/>
    <w:rsid w:val="003B7738"/>
    <w:rsid w:val="003C1B31"/>
    <w:rsid w:val="003D1D71"/>
    <w:rsid w:val="003D4777"/>
    <w:rsid w:val="003D4DFA"/>
    <w:rsid w:val="003D5623"/>
    <w:rsid w:val="003D5BA4"/>
    <w:rsid w:val="003D633D"/>
    <w:rsid w:val="003D677C"/>
    <w:rsid w:val="003E7ABB"/>
    <w:rsid w:val="003E7F02"/>
    <w:rsid w:val="003F05A8"/>
    <w:rsid w:val="003F05F3"/>
    <w:rsid w:val="003F3024"/>
    <w:rsid w:val="003F60BE"/>
    <w:rsid w:val="003F720F"/>
    <w:rsid w:val="003F7328"/>
    <w:rsid w:val="003F7E1E"/>
    <w:rsid w:val="00402F98"/>
    <w:rsid w:val="0040401C"/>
    <w:rsid w:val="004063A6"/>
    <w:rsid w:val="004157E6"/>
    <w:rsid w:val="00417DD4"/>
    <w:rsid w:val="004250B0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1747"/>
    <w:rsid w:val="00463B05"/>
    <w:rsid w:val="00463EFA"/>
    <w:rsid w:val="00464BA3"/>
    <w:rsid w:val="00464BEB"/>
    <w:rsid w:val="00465D12"/>
    <w:rsid w:val="00466DE6"/>
    <w:rsid w:val="004670E2"/>
    <w:rsid w:val="0047058F"/>
    <w:rsid w:val="00470C6F"/>
    <w:rsid w:val="00474E57"/>
    <w:rsid w:val="00477118"/>
    <w:rsid w:val="00483AFF"/>
    <w:rsid w:val="00492CF3"/>
    <w:rsid w:val="00496BC1"/>
    <w:rsid w:val="0049788D"/>
    <w:rsid w:val="004A3492"/>
    <w:rsid w:val="004A3B4C"/>
    <w:rsid w:val="004B2724"/>
    <w:rsid w:val="004B53E6"/>
    <w:rsid w:val="004C298C"/>
    <w:rsid w:val="004C5F6D"/>
    <w:rsid w:val="004C6EE4"/>
    <w:rsid w:val="004D1E5C"/>
    <w:rsid w:val="004D3A1A"/>
    <w:rsid w:val="004E0515"/>
    <w:rsid w:val="004E41AB"/>
    <w:rsid w:val="004E4E87"/>
    <w:rsid w:val="004E50F9"/>
    <w:rsid w:val="004F6EB0"/>
    <w:rsid w:val="0050117A"/>
    <w:rsid w:val="0050251C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24365"/>
    <w:rsid w:val="0052606C"/>
    <w:rsid w:val="00530FAB"/>
    <w:rsid w:val="005344AF"/>
    <w:rsid w:val="005403D6"/>
    <w:rsid w:val="005432A6"/>
    <w:rsid w:val="005539FE"/>
    <w:rsid w:val="005544AA"/>
    <w:rsid w:val="0056617E"/>
    <w:rsid w:val="0057087A"/>
    <w:rsid w:val="00571117"/>
    <w:rsid w:val="00575AD5"/>
    <w:rsid w:val="00580475"/>
    <w:rsid w:val="00585535"/>
    <w:rsid w:val="00586661"/>
    <w:rsid w:val="00591CD2"/>
    <w:rsid w:val="00597BC0"/>
    <w:rsid w:val="005A2AC9"/>
    <w:rsid w:val="005A46B6"/>
    <w:rsid w:val="005A7A25"/>
    <w:rsid w:val="005B233C"/>
    <w:rsid w:val="005B34B7"/>
    <w:rsid w:val="005B5FD7"/>
    <w:rsid w:val="005C03DC"/>
    <w:rsid w:val="005C6ACC"/>
    <w:rsid w:val="005D11F8"/>
    <w:rsid w:val="005D4326"/>
    <w:rsid w:val="005E4EC6"/>
    <w:rsid w:val="005E6D4E"/>
    <w:rsid w:val="005F0830"/>
    <w:rsid w:val="005F40B7"/>
    <w:rsid w:val="006023CF"/>
    <w:rsid w:val="00602501"/>
    <w:rsid w:val="00607CA0"/>
    <w:rsid w:val="00610B4C"/>
    <w:rsid w:val="0061643C"/>
    <w:rsid w:val="00617A0B"/>
    <w:rsid w:val="00623377"/>
    <w:rsid w:val="00623975"/>
    <w:rsid w:val="00624F88"/>
    <w:rsid w:val="00626F87"/>
    <w:rsid w:val="00627F4B"/>
    <w:rsid w:val="00630D07"/>
    <w:rsid w:val="00631C04"/>
    <w:rsid w:val="006338CD"/>
    <w:rsid w:val="0063448D"/>
    <w:rsid w:val="00635727"/>
    <w:rsid w:val="00635B5C"/>
    <w:rsid w:val="006415E7"/>
    <w:rsid w:val="00641D35"/>
    <w:rsid w:val="00642B72"/>
    <w:rsid w:val="006451E6"/>
    <w:rsid w:val="0064721F"/>
    <w:rsid w:val="00647DDD"/>
    <w:rsid w:val="0065379C"/>
    <w:rsid w:val="0065533F"/>
    <w:rsid w:val="0066043B"/>
    <w:rsid w:val="00672B36"/>
    <w:rsid w:val="00680A75"/>
    <w:rsid w:val="006819E2"/>
    <w:rsid w:val="00683C36"/>
    <w:rsid w:val="006856FF"/>
    <w:rsid w:val="00690D4C"/>
    <w:rsid w:val="00691E1D"/>
    <w:rsid w:val="00692CE1"/>
    <w:rsid w:val="006935BC"/>
    <w:rsid w:val="00693CB5"/>
    <w:rsid w:val="0069484C"/>
    <w:rsid w:val="00696D1B"/>
    <w:rsid w:val="006A0719"/>
    <w:rsid w:val="006A0F88"/>
    <w:rsid w:val="006B03D9"/>
    <w:rsid w:val="006B0C65"/>
    <w:rsid w:val="006B25D6"/>
    <w:rsid w:val="006B566B"/>
    <w:rsid w:val="006B7728"/>
    <w:rsid w:val="006C2720"/>
    <w:rsid w:val="006C4970"/>
    <w:rsid w:val="006C5FCA"/>
    <w:rsid w:val="006E1EBF"/>
    <w:rsid w:val="006E2960"/>
    <w:rsid w:val="006E32E1"/>
    <w:rsid w:val="006F4CB9"/>
    <w:rsid w:val="006F5E2D"/>
    <w:rsid w:val="00702282"/>
    <w:rsid w:val="0071362F"/>
    <w:rsid w:val="00720123"/>
    <w:rsid w:val="00721324"/>
    <w:rsid w:val="00731A41"/>
    <w:rsid w:val="0073301E"/>
    <w:rsid w:val="00733AAF"/>
    <w:rsid w:val="007417A7"/>
    <w:rsid w:val="00741A05"/>
    <w:rsid w:val="00743ADF"/>
    <w:rsid w:val="00744B56"/>
    <w:rsid w:val="0074701F"/>
    <w:rsid w:val="00752234"/>
    <w:rsid w:val="00752FBF"/>
    <w:rsid w:val="007632AD"/>
    <w:rsid w:val="0076415E"/>
    <w:rsid w:val="00773AFE"/>
    <w:rsid w:val="00775812"/>
    <w:rsid w:val="00784FE8"/>
    <w:rsid w:val="007856BA"/>
    <w:rsid w:val="00785C88"/>
    <w:rsid w:val="00786D20"/>
    <w:rsid w:val="00791AAB"/>
    <w:rsid w:val="00797F2C"/>
    <w:rsid w:val="007A4CF1"/>
    <w:rsid w:val="007B123C"/>
    <w:rsid w:val="007B24D0"/>
    <w:rsid w:val="007B27CD"/>
    <w:rsid w:val="007B3793"/>
    <w:rsid w:val="007B5067"/>
    <w:rsid w:val="007B5E00"/>
    <w:rsid w:val="007C3923"/>
    <w:rsid w:val="007C56DF"/>
    <w:rsid w:val="007C6AF2"/>
    <w:rsid w:val="007D0C6D"/>
    <w:rsid w:val="007D1829"/>
    <w:rsid w:val="007D24F0"/>
    <w:rsid w:val="007E05D6"/>
    <w:rsid w:val="007E25EC"/>
    <w:rsid w:val="007E2F07"/>
    <w:rsid w:val="007E51D8"/>
    <w:rsid w:val="007E7F3E"/>
    <w:rsid w:val="0080241C"/>
    <w:rsid w:val="008066F7"/>
    <w:rsid w:val="00810193"/>
    <w:rsid w:val="00813527"/>
    <w:rsid w:val="00820951"/>
    <w:rsid w:val="008220F8"/>
    <w:rsid w:val="00823D02"/>
    <w:rsid w:val="00824601"/>
    <w:rsid w:val="00826148"/>
    <w:rsid w:val="008278C8"/>
    <w:rsid w:val="00834BB6"/>
    <w:rsid w:val="00840E3F"/>
    <w:rsid w:val="00842ACB"/>
    <w:rsid w:val="00847234"/>
    <w:rsid w:val="00857230"/>
    <w:rsid w:val="008615B2"/>
    <w:rsid w:val="00861A2C"/>
    <w:rsid w:val="00863A87"/>
    <w:rsid w:val="0086577B"/>
    <w:rsid w:val="00867627"/>
    <w:rsid w:val="00867D74"/>
    <w:rsid w:val="008727F8"/>
    <w:rsid w:val="008736CD"/>
    <w:rsid w:val="0087559D"/>
    <w:rsid w:val="0088095E"/>
    <w:rsid w:val="008824F0"/>
    <w:rsid w:val="00886E08"/>
    <w:rsid w:val="008947FD"/>
    <w:rsid w:val="008A48B7"/>
    <w:rsid w:val="008A580D"/>
    <w:rsid w:val="008A5FBE"/>
    <w:rsid w:val="008C7FEA"/>
    <w:rsid w:val="008D5A73"/>
    <w:rsid w:val="008D5EFC"/>
    <w:rsid w:val="008E174A"/>
    <w:rsid w:val="008E3F3F"/>
    <w:rsid w:val="008E6CF3"/>
    <w:rsid w:val="008F1545"/>
    <w:rsid w:val="008F3536"/>
    <w:rsid w:val="008F50C5"/>
    <w:rsid w:val="008F624A"/>
    <w:rsid w:val="00902235"/>
    <w:rsid w:val="00904CB8"/>
    <w:rsid w:val="009111DB"/>
    <w:rsid w:val="009123E8"/>
    <w:rsid w:val="00912755"/>
    <w:rsid w:val="00920A5F"/>
    <w:rsid w:val="00921712"/>
    <w:rsid w:val="009249CE"/>
    <w:rsid w:val="00943CBD"/>
    <w:rsid w:val="00944C8A"/>
    <w:rsid w:val="00950E53"/>
    <w:rsid w:val="0095576E"/>
    <w:rsid w:val="00955DF2"/>
    <w:rsid w:val="00956044"/>
    <w:rsid w:val="00963A4E"/>
    <w:rsid w:val="00967BAB"/>
    <w:rsid w:val="00970D26"/>
    <w:rsid w:val="00971347"/>
    <w:rsid w:val="00972B71"/>
    <w:rsid w:val="00972F34"/>
    <w:rsid w:val="00973B95"/>
    <w:rsid w:val="009815BB"/>
    <w:rsid w:val="00981C1C"/>
    <w:rsid w:val="00981DD1"/>
    <w:rsid w:val="00983496"/>
    <w:rsid w:val="00987044"/>
    <w:rsid w:val="00991949"/>
    <w:rsid w:val="00994C70"/>
    <w:rsid w:val="009972F9"/>
    <w:rsid w:val="009A1F17"/>
    <w:rsid w:val="009A30B4"/>
    <w:rsid w:val="009B0694"/>
    <w:rsid w:val="009B0DF2"/>
    <w:rsid w:val="009B40ED"/>
    <w:rsid w:val="009B65DE"/>
    <w:rsid w:val="009C6B59"/>
    <w:rsid w:val="009D20AB"/>
    <w:rsid w:val="009D6B8B"/>
    <w:rsid w:val="009E05EA"/>
    <w:rsid w:val="009E1241"/>
    <w:rsid w:val="009E3AD7"/>
    <w:rsid w:val="009F1BE0"/>
    <w:rsid w:val="009F4CF0"/>
    <w:rsid w:val="009F558D"/>
    <w:rsid w:val="00A03482"/>
    <w:rsid w:val="00A06505"/>
    <w:rsid w:val="00A0767E"/>
    <w:rsid w:val="00A11A21"/>
    <w:rsid w:val="00A11F52"/>
    <w:rsid w:val="00A12BCA"/>
    <w:rsid w:val="00A133A2"/>
    <w:rsid w:val="00A15B14"/>
    <w:rsid w:val="00A15D79"/>
    <w:rsid w:val="00A16398"/>
    <w:rsid w:val="00A3042F"/>
    <w:rsid w:val="00A37A28"/>
    <w:rsid w:val="00A418AA"/>
    <w:rsid w:val="00A42F9B"/>
    <w:rsid w:val="00A43738"/>
    <w:rsid w:val="00A43E72"/>
    <w:rsid w:val="00A45C7D"/>
    <w:rsid w:val="00A468F4"/>
    <w:rsid w:val="00A51F86"/>
    <w:rsid w:val="00A5269D"/>
    <w:rsid w:val="00A57A5B"/>
    <w:rsid w:val="00A60F3F"/>
    <w:rsid w:val="00A6139C"/>
    <w:rsid w:val="00A64AF2"/>
    <w:rsid w:val="00A66827"/>
    <w:rsid w:val="00A7533C"/>
    <w:rsid w:val="00A75679"/>
    <w:rsid w:val="00A80FCA"/>
    <w:rsid w:val="00A922AE"/>
    <w:rsid w:val="00A941EB"/>
    <w:rsid w:val="00A9718D"/>
    <w:rsid w:val="00AA020A"/>
    <w:rsid w:val="00AA3167"/>
    <w:rsid w:val="00AA6106"/>
    <w:rsid w:val="00AC2878"/>
    <w:rsid w:val="00AC36A4"/>
    <w:rsid w:val="00AD57AB"/>
    <w:rsid w:val="00AD759E"/>
    <w:rsid w:val="00AD764B"/>
    <w:rsid w:val="00AE30B1"/>
    <w:rsid w:val="00AF4DA5"/>
    <w:rsid w:val="00AF558C"/>
    <w:rsid w:val="00B0526F"/>
    <w:rsid w:val="00B149E4"/>
    <w:rsid w:val="00B14A7A"/>
    <w:rsid w:val="00B1628C"/>
    <w:rsid w:val="00B20D17"/>
    <w:rsid w:val="00B42A91"/>
    <w:rsid w:val="00B452BA"/>
    <w:rsid w:val="00B575B6"/>
    <w:rsid w:val="00B60E4F"/>
    <w:rsid w:val="00B61A29"/>
    <w:rsid w:val="00B775BE"/>
    <w:rsid w:val="00B9492D"/>
    <w:rsid w:val="00B97AB3"/>
    <w:rsid w:val="00BA0429"/>
    <w:rsid w:val="00BA36F6"/>
    <w:rsid w:val="00BA626C"/>
    <w:rsid w:val="00BA6515"/>
    <w:rsid w:val="00BA6597"/>
    <w:rsid w:val="00BB3A19"/>
    <w:rsid w:val="00BC0257"/>
    <w:rsid w:val="00BC2274"/>
    <w:rsid w:val="00BC2CC9"/>
    <w:rsid w:val="00BC797F"/>
    <w:rsid w:val="00BD14A5"/>
    <w:rsid w:val="00BD4DBC"/>
    <w:rsid w:val="00BE1701"/>
    <w:rsid w:val="00BE451C"/>
    <w:rsid w:val="00BE4EFA"/>
    <w:rsid w:val="00BE5050"/>
    <w:rsid w:val="00C00DA3"/>
    <w:rsid w:val="00C03F6E"/>
    <w:rsid w:val="00C06072"/>
    <w:rsid w:val="00C0663D"/>
    <w:rsid w:val="00C076D1"/>
    <w:rsid w:val="00C109B8"/>
    <w:rsid w:val="00C138ED"/>
    <w:rsid w:val="00C13F6F"/>
    <w:rsid w:val="00C171B3"/>
    <w:rsid w:val="00C23806"/>
    <w:rsid w:val="00C2394E"/>
    <w:rsid w:val="00C413A9"/>
    <w:rsid w:val="00C416E7"/>
    <w:rsid w:val="00C42234"/>
    <w:rsid w:val="00C43346"/>
    <w:rsid w:val="00C43D97"/>
    <w:rsid w:val="00C44CA1"/>
    <w:rsid w:val="00C465AE"/>
    <w:rsid w:val="00C52CFC"/>
    <w:rsid w:val="00C60D11"/>
    <w:rsid w:val="00C77C51"/>
    <w:rsid w:val="00C77CE4"/>
    <w:rsid w:val="00C80C2F"/>
    <w:rsid w:val="00C818C6"/>
    <w:rsid w:val="00C859CF"/>
    <w:rsid w:val="00C874E1"/>
    <w:rsid w:val="00C9221F"/>
    <w:rsid w:val="00C946DC"/>
    <w:rsid w:val="00C97A49"/>
    <w:rsid w:val="00CA1209"/>
    <w:rsid w:val="00CA194A"/>
    <w:rsid w:val="00CB0718"/>
    <w:rsid w:val="00CB3FD1"/>
    <w:rsid w:val="00CB6B17"/>
    <w:rsid w:val="00CB7866"/>
    <w:rsid w:val="00CB7D40"/>
    <w:rsid w:val="00CC20AC"/>
    <w:rsid w:val="00CC317B"/>
    <w:rsid w:val="00CC5BBF"/>
    <w:rsid w:val="00CD5278"/>
    <w:rsid w:val="00CD531B"/>
    <w:rsid w:val="00CD5AE3"/>
    <w:rsid w:val="00CE217D"/>
    <w:rsid w:val="00CE6F46"/>
    <w:rsid w:val="00CF06D8"/>
    <w:rsid w:val="00D04139"/>
    <w:rsid w:val="00D0417E"/>
    <w:rsid w:val="00D0458A"/>
    <w:rsid w:val="00D04B4F"/>
    <w:rsid w:val="00D12405"/>
    <w:rsid w:val="00D14914"/>
    <w:rsid w:val="00D15744"/>
    <w:rsid w:val="00D22382"/>
    <w:rsid w:val="00D2638F"/>
    <w:rsid w:val="00D31D9B"/>
    <w:rsid w:val="00D32E6A"/>
    <w:rsid w:val="00D3404D"/>
    <w:rsid w:val="00D44A15"/>
    <w:rsid w:val="00D51CB8"/>
    <w:rsid w:val="00D53CC4"/>
    <w:rsid w:val="00D5403E"/>
    <w:rsid w:val="00D56578"/>
    <w:rsid w:val="00D57660"/>
    <w:rsid w:val="00D60572"/>
    <w:rsid w:val="00D62479"/>
    <w:rsid w:val="00D65893"/>
    <w:rsid w:val="00D665DC"/>
    <w:rsid w:val="00D73E6A"/>
    <w:rsid w:val="00D74E84"/>
    <w:rsid w:val="00D759E5"/>
    <w:rsid w:val="00D802D4"/>
    <w:rsid w:val="00D8088B"/>
    <w:rsid w:val="00D80E26"/>
    <w:rsid w:val="00D82039"/>
    <w:rsid w:val="00D86AAE"/>
    <w:rsid w:val="00D9240E"/>
    <w:rsid w:val="00D927D4"/>
    <w:rsid w:val="00D9722F"/>
    <w:rsid w:val="00DA6D79"/>
    <w:rsid w:val="00DB0637"/>
    <w:rsid w:val="00DB5488"/>
    <w:rsid w:val="00DC14EC"/>
    <w:rsid w:val="00DC1783"/>
    <w:rsid w:val="00DC3718"/>
    <w:rsid w:val="00DC6534"/>
    <w:rsid w:val="00DC7107"/>
    <w:rsid w:val="00DD3B3A"/>
    <w:rsid w:val="00DD79A4"/>
    <w:rsid w:val="00DE4990"/>
    <w:rsid w:val="00DE5FA5"/>
    <w:rsid w:val="00DF6A56"/>
    <w:rsid w:val="00DF6BE0"/>
    <w:rsid w:val="00DF6BF9"/>
    <w:rsid w:val="00E02B3D"/>
    <w:rsid w:val="00E0557E"/>
    <w:rsid w:val="00E0690A"/>
    <w:rsid w:val="00E06D31"/>
    <w:rsid w:val="00E115D3"/>
    <w:rsid w:val="00E1196A"/>
    <w:rsid w:val="00E178CA"/>
    <w:rsid w:val="00E17EF5"/>
    <w:rsid w:val="00E206AB"/>
    <w:rsid w:val="00E21F22"/>
    <w:rsid w:val="00E24C0A"/>
    <w:rsid w:val="00E27B0E"/>
    <w:rsid w:val="00E30C85"/>
    <w:rsid w:val="00E35BC8"/>
    <w:rsid w:val="00E406F1"/>
    <w:rsid w:val="00E44B77"/>
    <w:rsid w:val="00E44D0F"/>
    <w:rsid w:val="00E46C80"/>
    <w:rsid w:val="00E51A05"/>
    <w:rsid w:val="00E530F8"/>
    <w:rsid w:val="00E629F6"/>
    <w:rsid w:val="00E62BB7"/>
    <w:rsid w:val="00E64D19"/>
    <w:rsid w:val="00E65354"/>
    <w:rsid w:val="00E76F0A"/>
    <w:rsid w:val="00E859DF"/>
    <w:rsid w:val="00E941FD"/>
    <w:rsid w:val="00E96B81"/>
    <w:rsid w:val="00EA1691"/>
    <w:rsid w:val="00EB056F"/>
    <w:rsid w:val="00EB130C"/>
    <w:rsid w:val="00EB3C89"/>
    <w:rsid w:val="00EB5020"/>
    <w:rsid w:val="00EB650D"/>
    <w:rsid w:val="00EB77DB"/>
    <w:rsid w:val="00EC2554"/>
    <w:rsid w:val="00EC2604"/>
    <w:rsid w:val="00EC2C69"/>
    <w:rsid w:val="00EC38C4"/>
    <w:rsid w:val="00EC7482"/>
    <w:rsid w:val="00ED4470"/>
    <w:rsid w:val="00ED4D1A"/>
    <w:rsid w:val="00EE467A"/>
    <w:rsid w:val="00EE5845"/>
    <w:rsid w:val="00EE5904"/>
    <w:rsid w:val="00EF27AF"/>
    <w:rsid w:val="00EF4BD8"/>
    <w:rsid w:val="00EF60E4"/>
    <w:rsid w:val="00F00BE4"/>
    <w:rsid w:val="00F01746"/>
    <w:rsid w:val="00F13227"/>
    <w:rsid w:val="00F138FE"/>
    <w:rsid w:val="00F16407"/>
    <w:rsid w:val="00F178AB"/>
    <w:rsid w:val="00F17E1D"/>
    <w:rsid w:val="00F2416F"/>
    <w:rsid w:val="00F24D60"/>
    <w:rsid w:val="00F2520A"/>
    <w:rsid w:val="00F26C85"/>
    <w:rsid w:val="00F27EF4"/>
    <w:rsid w:val="00F31B4D"/>
    <w:rsid w:val="00F327A0"/>
    <w:rsid w:val="00F330F9"/>
    <w:rsid w:val="00F3629A"/>
    <w:rsid w:val="00F45817"/>
    <w:rsid w:val="00F45ABB"/>
    <w:rsid w:val="00F714B9"/>
    <w:rsid w:val="00F72A35"/>
    <w:rsid w:val="00F72BFA"/>
    <w:rsid w:val="00F74D00"/>
    <w:rsid w:val="00F901C6"/>
    <w:rsid w:val="00F91EB4"/>
    <w:rsid w:val="00F970F4"/>
    <w:rsid w:val="00FA138F"/>
    <w:rsid w:val="00FA1E22"/>
    <w:rsid w:val="00FA3040"/>
    <w:rsid w:val="00FA3D6A"/>
    <w:rsid w:val="00FA6DF6"/>
    <w:rsid w:val="00FA7D1F"/>
    <w:rsid w:val="00FB6114"/>
    <w:rsid w:val="00FB72A8"/>
    <w:rsid w:val="00FC09F2"/>
    <w:rsid w:val="00FC3797"/>
    <w:rsid w:val="00FC3A0B"/>
    <w:rsid w:val="00FC4179"/>
    <w:rsid w:val="00FC48E8"/>
    <w:rsid w:val="00FC72F7"/>
    <w:rsid w:val="00FD234E"/>
    <w:rsid w:val="00FD3A47"/>
    <w:rsid w:val="00FD5255"/>
    <w:rsid w:val="00FE21DC"/>
    <w:rsid w:val="00FE4596"/>
    <w:rsid w:val="00FE5280"/>
    <w:rsid w:val="00FE60D4"/>
    <w:rsid w:val="00FF102C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613861469563497E-2"/>
          <c:y val="3.544743749136621E-2"/>
          <c:w val="0.75180638027654956"/>
          <c:h val="0.471268052900773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декабрь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с личного приёма</c:v>
                </c:pt>
                <c:pt idx="4">
                  <c:v>Обращения граждан с "Прямой линии"</c:v>
                </c:pt>
              </c:strCache>
            </c:strRef>
          </c:cat>
          <c:val>
            <c:numRef>
              <c:f>Лист1!$B$16:$B$20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ноябрь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с личного приёма</c:v>
                </c:pt>
                <c:pt idx="4">
                  <c:v>Обращения граждан с "Прямой линии"</c:v>
                </c:pt>
              </c:strCache>
            </c:str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деабрь 2022г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с личного приёма</c:v>
                </c:pt>
                <c:pt idx="4">
                  <c:v>Обращения граждан с "Прямой линии"</c:v>
                </c:pt>
              </c:strCache>
            </c:str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721792"/>
        <c:axId val="100723328"/>
        <c:axId val="0"/>
      </c:bar3DChart>
      <c:catAx>
        <c:axId val="100721792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00723328"/>
        <c:crosses val="autoZero"/>
        <c:auto val="1"/>
        <c:lblAlgn val="ctr"/>
        <c:lblOffset val="100"/>
        <c:noMultiLvlLbl val="0"/>
      </c:catAx>
      <c:valAx>
        <c:axId val="10072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72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Лист3!$B$56</c:f>
              <c:strCache>
                <c:ptCount val="1"/>
                <c:pt idx="0">
                  <c:v>Тематическая направленность обращений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Лист3!$A$57:$A$62</c:f>
              <c:strCache>
                <c:ptCount val="4"/>
                <c:pt idx="0">
                  <c:v>«Экономика»</c:v>
                </c:pt>
                <c:pt idx="1">
                  <c:v>«Жилищно-коммунальная сфера» </c:v>
                </c:pt>
                <c:pt idx="2">
                  <c:v>«Оборона, безопасность, законность»</c:v>
                </c:pt>
                <c:pt idx="3">
                  <c:v>«Социальная сфера» </c:v>
                </c:pt>
              </c:strCache>
            </c:strRef>
          </c:cat>
          <c:val>
            <c:numRef>
              <c:f>Лист3!$B$57:$B$62</c:f>
              <c:numCache>
                <c:formatCode>0.00%</c:formatCode>
                <c:ptCount val="6"/>
                <c:pt idx="0">
                  <c:v>0.65</c:v>
                </c:pt>
                <c:pt idx="1">
                  <c:v>0.23</c:v>
                </c:pt>
                <c:pt idx="2">
                  <c:v>0.04</c:v>
                </c:pt>
                <c:pt idx="3" formatCode="0%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4B05-D43C-4F60-BA78-A9F9338B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2022-10-06T06:26:00Z</cp:lastPrinted>
  <dcterms:created xsi:type="dcterms:W3CDTF">2021-05-11T06:36:00Z</dcterms:created>
  <dcterms:modified xsi:type="dcterms:W3CDTF">2024-01-12T06:57:00Z</dcterms:modified>
</cp:coreProperties>
</file>