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17" w:rsidRDefault="00321E41" w:rsidP="006233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обзор </w:t>
      </w:r>
      <w:r w:rsidRPr="006B260E">
        <w:rPr>
          <w:rFonts w:ascii="Times New Roman" w:hAnsi="Times New Roman"/>
          <w:sz w:val="28"/>
          <w:szCs w:val="28"/>
        </w:rPr>
        <w:t xml:space="preserve"> </w:t>
      </w:r>
      <w:r w:rsidR="00C97A49">
        <w:rPr>
          <w:rFonts w:ascii="Times New Roman" w:hAnsi="Times New Roman" w:cs="Times New Roman"/>
          <w:sz w:val="28"/>
          <w:szCs w:val="28"/>
        </w:rPr>
        <w:t>обращений</w:t>
      </w:r>
      <w:r w:rsidR="00F17E1D" w:rsidRPr="00F17E1D">
        <w:rPr>
          <w:rFonts w:ascii="Times New Roman" w:hAnsi="Times New Roman" w:cs="Times New Roman"/>
          <w:sz w:val="28"/>
          <w:szCs w:val="28"/>
        </w:rPr>
        <w:t xml:space="preserve"> граждан и организаций, поступивших в Администрацию муниципального образования «Город Новоульяновск»</w:t>
      </w:r>
    </w:p>
    <w:p w:rsidR="00321E41" w:rsidRDefault="00A6275D" w:rsidP="006233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B5F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9576E1">
        <w:rPr>
          <w:rFonts w:ascii="Times New Roman" w:hAnsi="Times New Roman"/>
          <w:sz w:val="28"/>
          <w:szCs w:val="28"/>
        </w:rPr>
        <w:t xml:space="preserve">апрель </w:t>
      </w:r>
      <w:r w:rsidR="00321E41" w:rsidRPr="006B260E">
        <w:rPr>
          <w:rFonts w:ascii="Times New Roman" w:hAnsi="Times New Roman"/>
          <w:sz w:val="28"/>
          <w:szCs w:val="28"/>
        </w:rPr>
        <w:t>20</w:t>
      </w:r>
      <w:r w:rsidR="00504A33">
        <w:rPr>
          <w:rFonts w:ascii="Times New Roman" w:hAnsi="Times New Roman"/>
          <w:sz w:val="28"/>
          <w:szCs w:val="28"/>
        </w:rPr>
        <w:t>2</w:t>
      </w:r>
      <w:r w:rsidR="00B33C79">
        <w:rPr>
          <w:rFonts w:ascii="Times New Roman" w:hAnsi="Times New Roman"/>
          <w:sz w:val="28"/>
          <w:szCs w:val="28"/>
        </w:rPr>
        <w:t>3</w:t>
      </w:r>
      <w:r w:rsidR="00294E65">
        <w:rPr>
          <w:rFonts w:ascii="Times New Roman" w:hAnsi="Times New Roman"/>
          <w:sz w:val="28"/>
          <w:szCs w:val="28"/>
        </w:rPr>
        <w:t xml:space="preserve"> </w:t>
      </w:r>
      <w:r w:rsidR="00321E41" w:rsidRPr="006B260E">
        <w:rPr>
          <w:rFonts w:ascii="Times New Roman" w:hAnsi="Times New Roman"/>
          <w:sz w:val="28"/>
          <w:szCs w:val="28"/>
        </w:rPr>
        <w:t>года.</w:t>
      </w:r>
    </w:p>
    <w:p w:rsidR="00DA6D79" w:rsidRDefault="00E27B0E" w:rsidP="00E2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220F8">
        <w:rPr>
          <w:rFonts w:ascii="Times New Roman" w:hAnsi="Times New Roman"/>
          <w:sz w:val="28"/>
          <w:szCs w:val="28"/>
        </w:rPr>
        <w:t>В</w:t>
      </w:r>
      <w:r w:rsidR="008220F8" w:rsidRPr="006B260E">
        <w:rPr>
          <w:rFonts w:ascii="Times New Roman" w:hAnsi="Times New Roman"/>
          <w:sz w:val="28"/>
          <w:szCs w:val="28"/>
        </w:rPr>
        <w:t xml:space="preserve"> </w:t>
      </w:r>
      <w:r w:rsidR="007338C2">
        <w:rPr>
          <w:rFonts w:ascii="Times New Roman" w:hAnsi="Times New Roman"/>
          <w:sz w:val="28"/>
          <w:szCs w:val="28"/>
        </w:rPr>
        <w:t xml:space="preserve">апреле </w:t>
      </w:r>
      <w:r w:rsidR="00C43346">
        <w:rPr>
          <w:rFonts w:ascii="Times New Roman" w:hAnsi="Times New Roman"/>
          <w:sz w:val="28"/>
          <w:szCs w:val="28"/>
        </w:rPr>
        <w:t>202</w:t>
      </w:r>
      <w:r w:rsidR="00610B60">
        <w:rPr>
          <w:rFonts w:ascii="Times New Roman" w:hAnsi="Times New Roman"/>
          <w:sz w:val="28"/>
          <w:szCs w:val="28"/>
        </w:rPr>
        <w:t>3</w:t>
      </w:r>
      <w:r w:rsidR="00C43346">
        <w:rPr>
          <w:rFonts w:ascii="Times New Roman" w:hAnsi="Times New Roman"/>
          <w:sz w:val="28"/>
          <w:szCs w:val="28"/>
        </w:rPr>
        <w:t xml:space="preserve"> </w:t>
      </w:r>
      <w:r w:rsidR="008220F8" w:rsidRPr="006B260E">
        <w:rPr>
          <w:rFonts w:ascii="Times New Roman" w:hAnsi="Times New Roman"/>
          <w:sz w:val="28"/>
          <w:szCs w:val="28"/>
        </w:rPr>
        <w:t>год</w:t>
      </w:r>
      <w:r w:rsidR="008220F8">
        <w:rPr>
          <w:rFonts w:ascii="Times New Roman" w:hAnsi="Times New Roman"/>
          <w:sz w:val="28"/>
          <w:szCs w:val="28"/>
        </w:rPr>
        <w:t xml:space="preserve">а </w:t>
      </w:r>
      <w:r w:rsidR="008220F8" w:rsidRPr="006B260E">
        <w:rPr>
          <w:rFonts w:ascii="Times New Roman" w:hAnsi="Times New Roman"/>
          <w:sz w:val="28"/>
          <w:szCs w:val="28"/>
        </w:rPr>
        <w:t xml:space="preserve">в Администрацию МО «Город Новоульяновск» </w:t>
      </w:r>
      <w:r w:rsidR="00461747">
        <w:rPr>
          <w:rFonts w:ascii="Times New Roman" w:hAnsi="Times New Roman"/>
          <w:sz w:val="28"/>
          <w:szCs w:val="28"/>
        </w:rPr>
        <w:t xml:space="preserve"> Ульяновской</w:t>
      </w:r>
      <w:r w:rsidR="00FC3A0B">
        <w:rPr>
          <w:rFonts w:ascii="Times New Roman" w:hAnsi="Times New Roman"/>
          <w:sz w:val="28"/>
          <w:szCs w:val="28"/>
        </w:rPr>
        <w:t xml:space="preserve"> </w:t>
      </w:r>
      <w:r w:rsidR="00461747">
        <w:rPr>
          <w:rFonts w:ascii="Times New Roman" w:hAnsi="Times New Roman"/>
          <w:sz w:val="28"/>
          <w:szCs w:val="28"/>
        </w:rPr>
        <w:t xml:space="preserve"> области</w:t>
      </w:r>
      <w:r w:rsidR="00EA1691">
        <w:rPr>
          <w:rFonts w:ascii="Times New Roman" w:hAnsi="Times New Roman"/>
          <w:sz w:val="28"/>
          <w:szCs w:val="28"/>
        </w:rPr>
        <w:t xml:space="preserve"> </w:t>
      </w:r>
      <w:r w:rsidR="00461747">
        <w:rPr>
          <w:rFonts w:ascii="Times New Roman" w:hAnsi="Times New Roman"/>
          <w:sz w:val="28"/>
          <w:szCs w:val="28"/>
        </w:rPr>
        <w:t xml:space="preserve"> </w:t>
      </w:r>
      <w:r w:rsidR="008220F8" w:rsidRPr="006B260E">
        <w:rPr>
          <w:rFonts w:ascii="Times New Roman" w:hAnsi="Times New Roman"/>
          <w:sz w:val="28"/>
          <w:szCs w:val="28"/>
        </w:rPr>
        <w:t xml:space="preserve">поступило </w:t>
      </w:r>
      <w:r w:rsidR="00610B60">
        <w:rPr>
          <w:rFonts w:ascii="Times New Roman" w:hAnsi="Times New Roman"/>
          <w:sz w:val="28"/>
          <w:szCs w:val="28"/>
        </w:rPr>
        <w:t>45</w:t>
      </w:r>
      <w:r w:rsidR="00240028">
        <w:rPr>
          <w:rFonts w:ascii="Times New Roman" w:hAnsi="Times New Roman"/>
          <w:sz w:val="28"/>
          <w:szCs w:val="28"/>
        </w:rPr>
        <w:t xml:space="preserve"> о</w:t>
      </w:r>
      <w:r w:rsidR="008220F8" w:rsidRPr="006B260E">
        <w:rPr>
          <w:rFonts w:ascii="Times New Roman" w:hAnsi="Times New Roman"/>
          <w:sz w:val="28"/>
          <w:szCs w:val="28"/>
        </w:rPr>
        <w:t>бращени</w:t>
      </w:r>
      <w:r w:rsidR="005135D8">
        <w:rPr>
          <w:rFonts w:ascii="Times New Roman" w:hAnsi="Times New Roman"/>
          <w:sz w:val="28"/>
          <w:szCs w:val="28"/>
        </w:rPr>
        <w:t>й</w:t>
      </w:r>
      <w:r w:rsidR="002F073F">
        <w:rPr>
          <w:rFonts w:ascii="Times New Roman" w:hAnsi="Times New Roman"/>
          <w:sz w:val="28"/>
          <w:szCs w:val="28"/>
        </w:rPr>
        <w:t xml:space="preserve"> </w:t>
      </w:r>
      <w:r w:rsidR="009E1241" w:rsidRPr="009E1241">
        <w:rPr>
          <w:rFonts w:ascii="Times New Roman" w:hAnsi="Times New Roman"/>
          <w:sz w:val="28"/>
          <w:szCs w:val="28"/>
        </w:rPr>
        <w:t xml:space="preserve"> </w:t>
      </w:r>
      <w:r w:rsidR="009E1241" w:rsidRPr="006B260E">
        <w:rPr>
          <w:rFonts w:ascii="Times New Roman" w:hAnsi="Times New Roman"/>
          <w:sz w:val="28"/>
          <w:szCs w:val="28"/>
        </w:rPr>
        <w:t>граждан</w:t>
      </w:r>
      <w:r w:rsidR="00886E08">
        <w:rPr>
          <w:rFonts w:ascii="Times New Roman" w:hAnsi="Times New Roman"/>
          <w:sz w:val="28"/>
          <w:szCs w:val="28"/>
        </w:rPr>
        <w:t xml:space="preserve">.  </w:t>
      </w:r>
      <w:r w:rsidR="00A15B14">
        <w:rPr>
          <w:rFonts w:ascii="Times New Roman" w:hAnsi="Times New Roman" w:cs="Times New Roman"/>
          <w:sz w:val="28"/>
          <w:szCs w:val="28"/>
        </w:rPr>
        <w:t xml:space="preserve">Это </w:t>
      </w:r>
      <w:r w:rsidR="002F073F">
        <w:rPr>
          <w:rFonts w:ascii="Times New Roman" w:hAnsi="Times New Roman" w:cs="Times New Roman"/>
          <w:sz w:val="28"/>
          <w:szCs w:val="28"/>
        </w:rPr>
        <w:t xml:space="preserve">в </w:t>
      </w:r>
      <w:r w:rsidR="00184596">
        <w:rPr>
          <w:rFonts w:ascii="Times New Roman" w:hAnsi="Times New Roman" w:cs="Times New Roman"/>
          <w:sz w:val="28"/>
          <w:szCs w:val="28"/>
        </w:rPr>
        <w:t>1,</w:t>
      </w:r>
      <w:r w:rsidR="00610B60">
        <w:rPr>
          <w:rFonts w:ascii="Times New Roman" w:hAnsi="Times New Roman" w:cs="Times New Roman"/>
          <w:sz w:val="28"/>
          <w:szCs w:val="28"/>
        </w:rPr>
        <w:t>04</w:t>
      </w:r>
      <w:r w:rsidR="003F6F17">
        <w:rPr>
          <w:rFonts w:ascii="Times New Roman" w:hAnsi="Times New Roman" w:cs="Times New Roman"/>
          <w:sz w:val="28"/>
          <w:szCs w:val="28"/>
        </w:rPr>
        <w:t xml:space="preserve"> </w:t>
      </w:r>
      <w:r w:rsidR="00A15B14">
        <w:rPr>
          <w:rFonts w:ascii="Times New Roman" w:hAnsi="Times New Roman" w:cs="Times New Roman"/>
          <w:sz w:val="28"/>
          <w:szCs w:val="28"/>
        </w:rPr>
        <w:t>раз</w:t>
      </w:r>
      <w:r w:rsidR="00627F4B">
        <w:rPr>
          <w:rFonts w:ascii="Times New Roman" w:hAnsi="Times New Roman" w:cs="Times New Roman"/>
          <w:sz w:val="28"/>
          <w:szCs w:val="28"/>
        </w:rPr>
        <w:t>а</w:t>
      </w:r>
      <w:r w:rsidR="00A15B14">
        <w:rPr>
          <w:rFonts w:ascii="Times New Roman" w:hAnsi="Times New Roman" w:cs="Times New Roman"/>
          <w:sz w:val="28"/>
          <w:szCs w:val="28"/>
        </w:rPr>
        <w:t xml:space="preserve"> </w:t>
      </w:r>
      <w:r w:rsidR="007338C2">
        <w:rPr>
          <w:rFonts w:ascii="Times New Roman" w:hAnsi="Times New Roman" w:cs="Times New Roman"/>
          <w:sz w:val="28"/>
          <w:szCs w:val="28"/>
        </w:rPr>
        <w:t>больше</w:t>
      </w:r>
      <w:r w:rsidR="003F6F17">
        <w:rPr>
          <w:rFonts w:ascii="Times New Roman" w:hAnsi="Times New Roman" w:cs="Times New Roman"/>
          <w:sz w:val="28"/>
          <w:szCs w:val="28"/>
        </w:rPr>
        <w:t xml:space="preserve"> </w:t>
      </w:r>
      <w:r w:rsidR="005135D8">
        <w:rPr>
          <w:rFonts w:ascii="Times New Roman" w:hAnsi="Times New Roman" w:cs="Times New Roman"/>
          <w:sz w:val="28"/>
          <w:szCs w:val="28"/>
        </w:rPr>
        <w:t xml:space="preserve"> </w:t>
      </w:r>
      <w:r w:rsidR="002F073F">
        <w:rPr>
          <w:rFonts w:ascii="Times New Roman" w:hAnsi="Times New Roman" w:cs="Times New Roman"/>
          <w:sz w:val="28"/>
          <w:szCs w:val="28"/>
        </w:rPr>
        <w:t xml:space="preserve">чем </w:t>
      </w:r>
      <w:r w:rsidR="005135D8">
        <w:rPr>
          <w:rFonts w:ascii="Times New Roman" w:hAnsi="Times New Roman" w:cs="Times New Roman"/>
          <w:sz w:val="28"/>
          <w:szCs w:val="28"/>
        </w:rPr>
        <w:t xml:space="preserve">в </w:t>
      </w:r>
      <w:r w:rsidR="003F6F17">
        <w:rPr>
          <w:rFonts w:ascii="Times New Roman" w:hAnsi="Times New Roman" w:cs="Times New Roman"/>
          <w:sz w:val="28"/>
          <w:szCs w:val="28"/>
        </w:rPr>
        <w:t xml:space="preserve"> </w:t>
      </w:r>
      <w:r w:rsidR="00610B60">
        <w:rPr>
          <w:rFonts w:ascii="Times New Roman" w:hAnsi="Times New Roman" w:cs="Times New Roman"/>
          <w:sz w:val="28"/>
          <w:szCs w:val="28"/>
        </w:rPr>
        <w:t xml:space="preserve">марте </w:t>
      </w:r>
      <w:r w:rsidR="005135D8">
        <w:rPr>
          <w:rFonts w:ascii="Times New Roman" w:hAnsi="Times New Roman" w:cs="Times New Roman"/>
          <w:sz w:val="28"/>
          <w:szCs w:val="28"/>
        </w:rPr>
        <w:t>202</w:t>
      </w:r>
      <w:r w:rsidR="00610B60">
        <w:rPr>
          <w:rFonts w:ascii="Times New Roman" w:hAnsi="Times New Roman" w:cs="Times New Roman"/>
          <w:sz w:val="28"/>
          <w:szCs w:val="28"/>
        </w:rPr>
        <w:t>3</w:t>
      </w:r>
      <w:r w:rsidR="005135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3EC4">
        <w:rPr>
          <w:rFonts w:ascii="Times New Roman" w:hAnsi="Times New Roman" w:cs="Times New Roman"/>
          <w:sz w:val="28"/>
          <w:szCs w:val="28"/>
        </w:rPr>
        <w:t xml:space="preserve">  (</w:t>
      </w:r>
      <w:r w:rsidR="00610B60">
        <w:rPr>
          <w:rFonts w:ascii="Times New Roman" w:hAnsi="Times New Roman" w:cs="Times New Roman"/>
          <w:sz w:val="28"/>
          <w:szCs w:val="28"/>
        </w:rPr>
        <w:t>43</w:t>
      </w:r>
      <w:r w:rsidR="009576E1">
        <w:rPr>
          <w:rFonts w:ascii="Times New Roman" w:hAnsi="Times New Roman" w:cs="Times New Roman"/>
          <w:sz w:val="28"/>
          <w:szCs w:val="28"/>
        </w:rPr>
        <w:t xml:space="preserve"> </w:t>
      </w:r>
      <w:r w:rsidR="00503EC4">
        <w:rPr>
          <w:rFonts w:ascii="Times New Roman" w:hAnsi="Times New Roman" w:cs="Times New Roman"/>
          <w:sz w:val="28"/>
          <w:szCs w:val="28"/>
        </w:rPr>
        <w:t>обращений)</w:t>
      </w:r>
      <w:r w:rsidR="009F45DE">
        <w:rPr>
          <w:rFonts w:ascii="Times New Roman" w:hAnsi="Times New Roman" w:cs="Times New Roman"/>
          <w:sz w:val="28"/>
          <w:szCs w:val="28"/>
        </w:rPr>
        <w:t xml:space="preserve"> и</w:t>
      </w:r>
      <w:r w:rsidR="00610B60">
        <w:rPr>
          <w:rFonts w:ascii="Times New Roman" w:hAnsi="Times New Roman" w:cs="Times New Roman"/>
          <w:sz w:val="28"/>
          <w:szCs w:val="28"/>
        </w:rPr>
        <w:t xml:space="preserve"> в 1</w:t>
      </w:r>
      <w:r w:rsidR="009F45DE">
        <w:rPr>
          <w:rFonts w:ascii="Times New Roman" w:hAnsi="Times New Roman" w:cs="Times New Roman"/>
          <w:sz w:val="28"/>
          <w:szCs w:val="28"/>
        </w:rPr>
        <w:t>,2</w:t>
      </w:r>
      <w:r w:rsidR="00610B60">
        <w:rPr>
          <w:rFonts w:ascii="Times New Roman" w:hAnsi="Times New Roman" w:cs="Times New Roman"/>
          <w:sz w:val="28"/>
          <w:szCs w:val="28"/>
        </w:rPr>
        <w:t xml:space="preserve"> раза больше чем в </w:t>
      </w:r>
      <w:r w:rsidR="007338C2">
        <w:rPr>
          <w:rFonts w:ascii="Times New Roman" w:hAnsi="Times New Roman" w:cs="Times New Roman"/>
          <w:sz w:val="28"/>
          <w:szCs w:val="28"/>
        </w:rPr>
        <w:t>аналогичн</w:t>
      </w:r>
      <w:r w:rsidR="00610B60">
        <w:rPr>
          <w:rFonts w:ascii="Times New Roman" w:hAnsi="Times New Roman" w:cs="Times New Roman"/>
          <w:sz w:val="28"/>
          <w:szCs w:val="28"/>
        </w:rPr>
        <w:t>ом</w:t>
      </w:r>
      <w:r w:rsidR="007338C2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610B60">
        <w:rPr>
          <w:rFonts w:ascii="Times New Roman" w:hAnsi="Times New Roman" w:cs="Times New Roman"/>
          <w:sz w:val="28"/>
          <w:szCs w:val="28"/>
        </w:rPr>
        <w:t>е</w:t>
      </w:r>
      <w:r w:rsidR="007338C2">
        <w:rPr>
          <w:rFonts w:ascii="Times New Roman" w:hAnsi="Times New Roman" w:cs="Times New Roman"/>
          <w:sz w:val="28"/>
          <w:szCs w:val="28"/>
        </w:rPr>
        <w:t xml:space="preserve">  </w:t>
      </w:r>
      <w:r w:rsidR="00886E08"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прошлого </w:t>
      </w:r>
      <w:r w:rsid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886E08"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года</w:t>
      </w:r>
      <w:r w:rsidR="007338C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10B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886E08">
        <w:rPr>
          <w:rFonts w:ascii="Times New Roman" w:hAnsi="Times New Roman" w:cs="Times New Roman"/>
          <w:sz w:val="28"/>
          <w:szCs w:val="28"/>
        </w:rPr>
        <w:t>(</w:t>
      </w:r>
      <w:r w:rsidR="009F45DE">
        <w:rPr>
          <w:rFonts w:ascii="Times New Roman" w:hAnsi="Times New Roman" w:cs="Times New Roman"/>
          <w:sz w:val="28"/>
          <w:szCs w:val="28"/>
        </w:rPr>
        <w:t>3</w:t>
      </w:r>
      <w:r w:rsidR="00610B60">
        <w:rPr>
          <w:rFonts w:ascii="Times New Roman" w:hAnsi="Times New Roman" w:cs="Times New Roman"/>
          <w:sz w:val="28"/>
          <w:szCs w:val="28"/>
        </w:rPr>
        <w:t>6</w:t>
      </w:r>
      <w:r w:rsidR="00636126" w:rsidRPr="00636126">
        <w:rPr>
          <w:rFonts w:ascii="Times New Roman" w:hAnsi="Times New Roman" w:cs="Times New Roman"/>
          <w:sz w:val="28"/>
          <w:szCs w:val="28"/>
        </w:rPr>
        <w:t xml:space="preserve"> </w:t>
      </w:r>
      <w:r w:rsidR="00886E08">
        <w:rPr>
          <w:rFonts w:ascii="Times New Roman" w:hAnsi="Times New Roman" w:cs="Times New Roman"/>
          <w:sz w:val="28"/>
          <w:szCs w:val="28"/>
        </w:rPr>
        <w:t>обращени</w:t>
      </w:r>
      <w:r w:rsidR="005135D8">
        <w:rPr>
          <w:rFonts w:ascii="Times New Roman" w:hAnsi="Times New Roman" w:cs="Times New Roman"/>
          <w:sz w:val="28"/>
          <w:szCs w:val="28"/>
        </w:rPr>
        <w:t>й</w:t>
      </w:r>
      <w:r w:rsidR="00886E08">
        <w:rPr>
          <w:rFonts w:ascii="Times New Roman" w:hAnsi="Times New Roman" w:cs="Times New Roman"/>
          <w:sz w:val="28"/>
          <w:szCs w:val="28"/>
        </w:rPr>
        <w:t>).</w:t>
      </w:r>
    </w:p>
    <w:p w:rsidR="00610B60" w:rsidRDefault="00886E08" w:rsidP="00610B60">
      <w:pPr>
        <w:spacing w:after="0" w:line="240" w:lineRule="auto"/>
        <w:ind w:firstLine="708"/>
        <w:jc w:val="both"/>
        <w:rPr>
          <w:rFonts w:ascii="Arial" w:hAnsi="Arial" w:cs="Arial"/>
          <w:color w:val="212121"/>
          <w:sz w:val="18"/>
          <w:szCs w:val="18"/>
          <w:shd w:val="clear" w:color="auto" w:fill="FFFFFF"/>
        </w:rPr>
      </w:pP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Общее количество вопросов, поставленных гражданами в своих обращениях, в обзорном</w:t>
      </w:r>
      <w:r w:rsidR="008209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периоде составил</w:t>
      </w:r>
      <w:r w:rsidR="00DB063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10B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50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это на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10B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610B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или </w:t>
      </w:r>
      <w:r w:rsidR="005243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610B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9</w:t>
      </w:r>
      <w:r w:rsidR="005243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610B60" w:rsidRPr="00610B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10B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 в аналогичном периоде прошлого года  (46)</w:t>
      </w:r>
      <w:r w:rsidR="00610B60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. </w:t>
      </w:r>
      <w:r w:rsidR="00610B60" w:rsidRPr="00610B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 сравнению с предыдущ</w:t>
      </w:r>
      <w:r w:rsidR="00610B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610B60" w:rsidRPr="00610B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 месяцем</w:t>
      </w:r>
      <w:r w:rsidR="00610B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текущего года</w:t>
      </w:r>
      <w:r w:rsidR="00610B60" w:rsidRPr="00610B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610B60" w:rsidRPr="00610B60">
        <w:rPr>
          <w:rFonts w:ascii="Times New Roman" w:eastAsia="Times New Roman" w:hAnsi="Times New Roman" w:cs="Times New Roman"/>
          <w:sz w:val="28"/>
          <w:szCs w:val="28"/>
        </w:rPr>
        <w:t xml:space="preserve">тенденция поступивших  </w:t>
      </w:r>
      <w:r w:rsidR="00610B60">
        <w:rPr>
          <w:rFonts w:ascii="Times New Roman" w:eastAsia="Times New Roman" w:hAnsi="Times New Roman" w:cs="Times New Roman"/>
          <w:sz w:val="28"/>
          <w:szCs w:val="28"/>
        </w:rPr>
        <w:t xml:space="preserve">вопросов </w:t>
      </w:r>
      <w:r w:rsidR="00610B60" w:rsidRPr="00610B60">
        <w:rPr>
          <w:rFonts w:ascii="Times New Roman" w:eastAsia="Times New Roman" w:hAnsi="Times New Roman" w:cs="Times New Roman"/>
          <w:sz w:val="28"/>
          <w:szCs w:val="28"/>
        </w:rPr>
        <w:t xml:space="preserve"> сохранилась (50)</w:t>
      </w:r>
      <w:r w:rsidR="00610B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6D79" w:rsidRDefault="00E24C0A" w:rsidP="00E24C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бращения концентрировались в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Администрации МО «Город Новоульяновск» </w:t>
      </w:r>
      <w:r w:rsidR="00492C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Ульяновской </w:t>
      </w:r>
      <w:r w:rsidR="00F458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области 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следующим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имеющимся источникам </w:t>
      </w:r>
      <w:r w:rsid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поступления:</w:t>
      </w:r>
    </w:p>
    <w:p w:rsidR="00793A45" w:rsidRDefault="00FD4249" w:rsidP="00793A45">
      <w:pPr>
        <w:spacing w:after="0" w:line="240" w:lineRule="auto"/>
        <w:ind w:firstLine="708"/>
        <w:jc w:val="both"/>
        <w:rPr>
          <w:rFonts w:ascii="Arial" w:hAnsi="Arial" w:cs="Arial"/>
          <w:color w:val="21212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-  письменная форма обращений  граждан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</w:t>
      </w:r>
      <w:r w:rsidR="00793A4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793A4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  общего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объёма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корреспонденции. Это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793A4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793A4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793A4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чем в аналогичном  периоде  2022 года  (9).   </w:t>
      </w:r>
      <w:r w:rsidR="00793A45" w:rsidRPr="00610B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 сравнению с предыдущ</w:t>
      </w:r>
      <w:r w:rsidR="00793A4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793A45" w:rsidRPr="00610B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 месяцем</w:t>
      </w:r>
      <w:r w:rsidR="00793A4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текущего года</w:t>
      </w:r>
      <w:r w:rsidR="00793A45" w:rsidRPr="00610B6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793A45" w:rsidRPr="00610B60">
        <w:rPr>
          <w:rFonts w:ascii="Times New Roman" w:eastAsia="Times New Roman" w:hAnsi="Times New Roman" w:cs="Times New Roman"/>
          <w:sz w:val="28"/>
          <w:szCs w:val="28"/>
        </w:rPr>
        <w:t>тенденция</w:t>
      </w:r>
      <w:r w:rsidR="00B33C79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</w:t>
      </w:r>
      <w:r w:rsidR="00793A45" w:rsidRPr="00610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A45">
        <w:rPr>
          <w:rFonts w:ascii="Times New Roman" w:eastAsia="Times New Roman" w:hAnsi="Times New Roman" w:cs="Times New Roman"/>
          <w:sz w:val="28"/>
          <w:szCs w:val="28"/>
        </w:rPr>
        <w:t xml:space="preserve">письменных обращений, в Администрацию муниципального образования «Город Новоульяновск» </w:t>
      </w:r>
      <w:r w:rsidR="00793A45" w:rsidRPr="00610B60">
        <w:rPr>
          <w:rFonts w:ascii="Times New Roman" w:eastAsia="Times New Roman" w:hAnsi="Times New Roman" w:cs="Times New Roman"/>
          <w:sz w:val="28"/>
          <w:szCs w:val="28"/>
        </w:rPr>
        <w:t xml:space="preserve"> сохранилась (</w:t>
      </w:r>
      <w:r w:rsidR="00793A4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93A45" w:rsidRPr="00610B6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93A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3EB" w:rsidRDefault="00793A45" w:rsidP="0033544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ab/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 w:rsidR="008736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электронная форма  обращений  («виртуальная приемная» и официальный 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«электронный  почтовый  ящик»)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11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24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02B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</w:t>
      </w:r>
      <w:r w:rsidR="008024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общего </w:t>
      </w:r>
      <w:r w:rsidR="008024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объёма</w:t>
      </w:r>
      <w:r w:rsidR="008024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35B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корреспонденции.</w:t>
      </w:r>
      <w:r w:rsidR="00635B5C" w:rsidRPr="00635B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35B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</w:t>
      </w:r>
      <w:r w:rsidR="008736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464B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57 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</w:t>
      </w:r>
      <w:r w:rsidR="000F43E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 предыдущем месяце  текущего года  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FD42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на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9 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й 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450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C0A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чем в аналогичном  периоде  202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 года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  <w:r w:rsidR="00FD42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</w:p>
    <w:p w:rsidR="00335444" w:rsidRDefault="000F43EB" w:rsidP="0033544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</w:t>
      </w:r>
      <w:r w:rsidR="00E24C0A" w:rsidRP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 w:rsid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обращения из  </w:t>
      </w:r>
      <w:r w:rsid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вышестоящ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х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организаци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– 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793A4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F714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24C0A" w:rsidRP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что составляет </w:t>
      </w:r>
      <w:r w:rsidR="00793A4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29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793A4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138ED"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  общего 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138ED"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объёма 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корреспонденции. Э</w:t>
      </w:r>
      <w:r w:rsidR="00C138E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то 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793A4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B1628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793A4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27</w:t>
      </w:r>
      <w:r w:rsidR="00F714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F21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F45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C138E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чем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 предыдущем месяце  текущего года  </w:t>
      </w:r>
      <w:r w:rsidR="00C138E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793A4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8</w:t>
      </w:r>
      <w:r w:rsidR="00C138E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FC0A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на </w:t>
      </w:r>
      <w:r w:rsidR="00FC0A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9F45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FC0A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FC0A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</w:t>
      </w:r>
      <w:r w:rsidR="009F45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13</w:t>
      </w:r>
      <w:r w:rsidR="00FC0A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  </w:t>
      </w:r>
      <w:r w:rsidR="009F45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FC0A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чем в аналогичном  периоде  202</w:t>
      </w:r>
      <w:r w:rsidR="00793A4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 года</w:t>
      </w:r>
      <w:r w:rsidR="00FC0A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6844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793A4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="006844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p w:rsidR="005C77A4" w:rsidRDefault="000630CF" w:rsidP="005C77A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</w:t>
      </w:r>
      <w:r w:rsidR="00CB6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  обращения с личных приемов -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F45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10</w:t>
      </w:r>
      <w:r w:rsidR="00CB6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</w:t>
      </w:r>
      <w:r w:rsidR="00411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9F45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CB6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9F45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CB6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от общего объёма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корреспонденции. Э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то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9F45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6844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9F45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 </w:t>
      </w:r>
      <w:r w:rsidR="009F45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25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9F45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411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844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предыдущем месяцем </w:t>
      </w:r>
      <w:r w:rsidR="0068449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текущего года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9F45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8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и на 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411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411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е 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411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9F45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  </w:t>
      </w:r>
      <w:r w:rsidR="00411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чем в аналогичном  периоде  202</w:t>
      </w:r>
      <w:r w:rsidR="009F45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 года 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(</w:t>
      </w:r>
      <w:r w:rsidR="009F45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9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p w:rsidR="00F62F39" w:rsidRDefault="00F62F39" w:rsidP="00F62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 обращения на  «Прямую линию» -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1, что составляет </w:t>
      </w:r>
      <w:r w:rsidR="009F45D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  <w:t xml:space="preserve">от   общего  объёма  корреспонденции.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По сравнению аналогичным периодом 202</w:t>
      </w:r>
      <w:r w:rsidR="009F45D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тенденция поступления обращений на «Прямую линию» сохранилась.</w:t>
      </w:r>
      <w:r w:rsidR="0078387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предыдущем </w:t>
      </w:r>
      <w:r w:rsidR="0078387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месяце текущего года обращения граждан на «Прямую линию» в Администрацию муниципального образования «Город Новоульяновск» не поступали.</w:t>
      </w:r>
    </w:p>
    <w:p w:rsidR="00F62F39" w:rsidRDefault="00F62F39" w:rsidP="005C77A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F62F39" w:rsidRDefault="00F62F39" w:rsidP="005C77A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41125A" w:rsidRDefault="0041125A" w:rsidP="005C77A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41125A" w:rsidRDefault="0041125A" w:rsidP="005C77A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41125A" w:rsidRDefault="0041125A" w:rsidP="005C77A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1173"/>
        <w:gridCol w:w="965"/>
        <w:gridCol w:w="965"/>
        <w:gridCol w:w="966"/>
        <w:gridCol w:w="966"/>
        <w:gridCol w:w="966"/>
        <w:gridCol w:w="1813"/>
        <w:gridCol w:w="966"/>
        <w:gridCol w:w="966"/>
      </w:tblGrid>
      <w:tr w:rsidR="00EB2A6C" w:rsidRPr="00EB2A6C" w:rsidTr="00EB2A6C">
        <w:trPr>
          <w:trHeight w:val="6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0DA2F1AC" wp14:editId="3F1DFECB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87630</wp:posOffset>
                  </wp:positionV>
                  <wp:extent cx="5546725" cy="2665095"/>
                  <wp:effectExtent l="0" t="0" r="15875" b="20955"/>
                  <wp:wrapNone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"/>
            </w:tblGrid>
            <w:tr w:rsidR="00EB2A6C" w:rsidRPr="00EB2A6C">
              <w:trPr>
                <w:trHeight w:val="6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2A6C" w:rsidRPr="00EB2A6C" w:rsidRDefault="00EB2A6C" w:rsidP="00EB2A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2A6C" w:rsidRPr="00EB2A6C" w:rsidTr="00EB2A6C">
        <w:trPr>
          <w:trHeight w:val="112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2A6C" w:rsidRPr="00EB2A6C" w:rsidTr="00EB2A6C">
        <w:trPr>
          <w:trHeight w:val="112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2A6C" w:rsidRPr="00EB2A6C" w:rsidTr="00EB2A6C">
        <w:trPr>
          <w:trHeight w:val="15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C" w:rsidRPr="00EB2A6C" w:rsidRDefault="00EB2A6C" w:rsidP="00EB2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7C9A" w:rsidRDefault="005C77A4" w:rsidP="00A07C9A">
      <w:pPr>
        <w:spacing w:after="0" w:line="240" w:lineRule="auto"/>
        <w:ind w:firstLine="567"/>
        <w:jc w:val="both"/>
        <w:rPr>
          <w:rFonts w:ascii="Arial" w:hAnsi="Arial" w:cs="Arial"/>
          <w:color w:val="212121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анализируемый период в 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 xml:space="preserve">«Город  Новоульяновск»  поступило </w:t>
      </w:r>
      <w:r w:rsidR="009F45DE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3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>коллективн</w:t>
      </w:r>
      <w:r w:rsidR="009F45DE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063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9F45D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0630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063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9F45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9F45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630CF">
        <w:rPr>
          <w:rFonts w:ascii="Times New Roman" w:eastAsia="Times New Roman" w:hAnsi="Times New Roman" w:cs="Times New Roman"/>
          <w:sz w:val="28"/>
          <w:szCs w:val="28"/>
        </w:rPr>
        <w:t xml:space="preserve">  от  общего  количества 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 w:rsidR="00411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на </w:t>
      </w:r>
      <w:r w:rsidR="009F45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411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9F45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411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50  меньше чем</w:t>
      </w:r>
      <w:r w:rsidR="009F45DE" w:rsidRPr="009F45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F45D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 </w:t>
      </w:r>
      <w:r w:rsidR="009F45DE">
        <w:rPr>
          <w:rFonts w:ascii="Times New Roman" w:hAnsi="Times New Roman" w:cs="Times New Roman"/>
          <w:sz w:val="28"/>
          <w:szCs w:val="28"/>
        </w:rPr>
        <w:t xml:space="preserve">аналогичном  </w:t>
      </w:r>
      <w:r w:rsidR="009F45DE" w:rsidRPr="00311FEB">
        <w:rPr>
          <w:rFonts w:ascii="Times New Roman" w:hAnsi="Times New Roman" w:cs="Times New Roman"/>
          <w:sz w:val="28"/>
          <w:szCs w:val="28"/>
        </w:rPr>
        <w:t>период</w:t>
      </w:r>
      <w:r w:rsidR="009F45DE">
        <w:rPr>
          <w:rFonts w:ascii="Times New Roman" w:hAnsi="Times New Roman" w:cs="Times New Roman"/>
          <w:sz w:val="28"/>
          <w:szCs w:val="28"/>
        </w:rPr>
        <w:t xml:space="preserve">е  2022 года  (2). </w:t>
      </w:r>
      <w:r w:rsidR="009F45DE" w:rsidRPr="00311FEB">
        <w:rPr>
          <w:rFonts w:ascii="Times New Roman" w:hAnsi="Times New Roman" w:cs="Times New Roman"/>
          <w:sz w:val="28"/>
          <w:szCs w:val="28"/>
        </w:rPr>
        <w:t xml:space="preserve"> </w:t>
      </w:r>
      <w:r w:rsidR="0041125A" w:rsidRPr="0041125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07C9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 сравнению </w:t>
      </w:r>
      <w:r w:rsidR="0041125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1125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предыдущ</w:t>
      </w:r>
      <w:r w:rsidR="00A07C9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41125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  месяце</w:t>
      </w:r>
      <w:r w:rsidR="00A07C9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</w:t>
      </w:r>
      <w:r w:rsidR="0041125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текущего  года</w:t>
      </w:r>
      <w:r w:rsidR="00411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07C9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07C9A" w:rsidRPr="00610B60">
        <w:rPr>
          <w:rFonts w:ascii="Times New Roman" w:eastAsia="Times New Roman" w:hAnsi="Times New Roman" w:cs="Times New Roman"/>
          <w:sz w:val="28"/>
          <w:szCs w:val="28"/>
        </w:rPr>
        <w:t xml:space="preserve">тенденция </w:t>
      </w:r>
      <w:r w:rsidR="00A07C9A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коллективных обращений в Администрацию муниципального образования «Город Новоульяновск» </w:t>
      </w:r>
      <w:r w:rsidR="00A07C9A" w:rsidRPr="00610B60">
        <w:rPr>
          <w:rFonts w:ascii="Times New Roman" w:eastAsia="Times New Roman" w:hAnsi="Times New Roman" w:cs="Times New Roman"/>
          <w:sz w:val="28"/>
          <w:szCs w:val="28"/>
        </w:rPr>
        <w:t xml:space="preserve"> сохранилась (</w:t>
      </w:r>
      <w:r w:rsidR="00A07C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7C9A" w:rsidRPr="00610B60">
        <w:rPr>
          <w:rFonts w:ascii="Times New Roman" w:eastAsia="Times New Roman" w:hAnsi="Times New Roman" w:cs="Times New Roman"/>
          <w:sz w:val="28"/>
          <w:szCs w:val="28"/>
        </w:rPr>
        <w:t>)</w:t>
      </w:r>
      <w:r w:rsidR="00A07C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0CF" w:rsidRDefault="000630CF" w:rsidP="000630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</w:t>
      </w:r>
      <w:r w:rsidR="004E4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анализируемом периоде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 года повторные</w:t>
      </w:r>
      <w:r w:rsidRPr="00311FEB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  </w:t>
      </w:r>
      <w:r w:rsidR="00CB7A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Администрацию  муниципального  образования  «Город Новоульяновск» </w:t>
      </w:r>
      <w:r w:rsidR="00CB7AD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 поступали</w:t>
      </w:r>
      <w:r w:rsidRPr="00311F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6819E2" w:rsidRDefault="0009528E" w:rsidP="00311F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D5BA4">
        <w:rPr>
          <w:rFonts w:ascii="Times New Roman" w:hAnsi="Times New Roman"/>
          <w:sz w:val="28"/>
          <w:szCs w:val="28"/>
        </w:rPr>
        <w:t xml:space="preserve">ематические </w:t>
      </w:r>
      <w:r w:rsidR="000A0D65">
        <w:rPr>
          <w:rFonts w:ascii="Times New Roman" w:hAnsi="Times New Roman"/>
          <w:sz w:val="28"/>
          <w:szCs w:val="28"/>
        </w:rPr>
        <w:t xml:space="preserve">приоритеты обращений зарегистрированных </w:t>
      </w:r>
      <w:r w:rsidR="00D5657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A0D65">
        <w:rPr>
          <w:rFonts w:ascii="Times New Roman" w:hAnsi="Times New Roman"/>
          <w:sz w:val="28"/>
          <w:szCs w:val="28"/>
        </w:rPr>
        <w:t xml:space="preserve">в </w:t>
      </w:r>
      <w:r w:rsidR="00D56578">
        <w:rPr>
          <w:rFonts w:ascii="Times New Roman" w:hAnsi="Times New Roman"/>
          <w:sz w:val="28"/>
          <w:szCs w:val="28"/>
        </w:rPr>
        <w:t>А</w:t>
      </w:r>
      <w:r w:rsidR="000A0D65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 «Город Новоульяновск» </w:t>
      </w:r>
      <w:r w:rsidR="009F558D">
        <w:rPr>
          <w:rFonts w:ascii="Times New Roman" w:hAnsi="Times New Roman"/>
          <w:sz w:val="28"/>
          <w:szCs w:val="28"/>
        </w:rPr>
        <w:t xml:space="preserve">                    </w:t>
      </w:r>
      <w:r w:rsidR="000A0D65">
        <w:rPr>
          <w:rFonts w:ascii="Times New Roman" w:hAnsi="Times New Roman"/>
          <w:sz w:val="28"/>
          <w:szCs w:val="28"/>
        </w:rPr>
        <w:t xml:space="preserve">в </w:t>
      </w:r>
      <w:r w:rsidR="009128EA">
        <w:rPr>
          <w:rFonts w:ascii="Times New Roman" w:hAnsi="Times New Roman"/>
          <w:sz w:val="28"/>
          <w:szCs w:val="28"/>
        </w:rPr>
        <w:t xml:space="preserve">апреле </w:t>
      </w:r>
      <w:r w:rsidR="002A6806"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A07C9A">
        <w:rPr>
          <w:rFonts w:ascii="Times New Roman" w:hAnsi="Times New Roman"/>
          <w:sz w:val="28"/>
          <w:szCs w:val="28"/>
        </w:rPr>
        <w:t>3</w:t>
      </w:r>
      <w:r w:rsidR="00E64D19"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 xml:space="preserve"> распределились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 xml:space="preserve"> следующим </w:t>
      </w:r>
      <w:r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>образом:</w:t>
      </w:r>
    </w:p>
    <w:p w:rsidR="00B9492D" w:rsidRDefault="00F00BE4" w:rsidP="00311F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«Экономика» -  </w:t>
      </w:r>
      <w:r w:rsidR="009128EA">
        <w:rPr>
          <w:rFonts w:ascii="Times New Roman" w:hAnsi="Times New Roman"/>
          <w:sz w:val="28"/>
          <w:szCs w:val="28"/>
        </w:rPr>
        <w:t>3</w:t>
      </w:r>
      <w:r w:rsidR="00A07C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220F1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 </w:t>
      </w:r>
      <w:r w:rsidR="00B9492D">
        <w:rPr>
          <w:rFonts w:ascii="Times New Roman" w:hAnsi="Times New Roman"/>
          <w:sz w:val="28"/>
          <w:szCs w:val="28"/>
        </w:rPr>
        <w:t xml:space="preserve">или </w:t>
      </w:r>
      <w:r w:rsidR="00A07C9A">
        <w:rPr>
          <w:rFonts w:ascii="Times New Roman" w:hAnsi="Times New Roman"/>
          <w:sz w:val="28"/>
          <w:szCs w:val="28"/>
        </w:rPr>
        <w:t>68</w:t>
      </w:r>
      <w:r w:rsidR="009128EA">
        <w:rPr>
          <w:rFonts w:ascii="Times New Roman" w:hAnsi="Times New Roman"/>
          <w:sz w:val="28"/>
          <w:szCs w:val="28"/>
        </w:rPr>
        <w:t xml:space="preserve"> </w:t>
      </w:r>
      <w:r w:rsidR="00C17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</w:t>
      </w:r>
      <w:r w:rsidR="00A07C9A">
        <w:rPr>
          <w:rFonts w:ascii="Times New Roman" w:hAnsi="Times New Roman"/>
          <w:sz w:val="28"/>
          <w:szCs w:val="28"/>
        </w:rPr>
        <w:t>ов</w:t>
      </w:r>
      <w:r w:rsidR="00220F14">
        <w:rPr>
          <w:rFonts w:ascii="Times New Roman" w:hAnsi="Times New Roman"/>
          <w:sz w:val="28"/>
          <w:szCs w:val="28"/>
        </w:rPr>
        <w:t xml:space="preserve"> </w:t>
      </w:r>
      <w:r w:rsidR="0029337B">
        <w:rPr>
          <w:rFonts w:ascii="Times New Roman" w:hAnsi="Times New Roman"/>
          <w:sz w:val="28"/>
          <w:szCs w:val="28"/>
        </w:rPr>
        <w:t xml:space="preserve"> </w:t>
      </w:r>
      <w:r w:rsidR="00B9492D">
        <w:rPr>
          <w:rFonts w:ascii="Times New Roman" w:hAnsi="Times New Roman"/>
          <w:sz w:val="28"/>
          <w:szCs w:val="28"/>
        </w:rPr>
        <w:t xml:space="preserve">от </w:t>
      </w:r>
      <w:r w:rsidR="006A3D90">
        <w:rPr>
          <w:rFonts w:ascii="Times New Roman" w:eastAsia="Times New Roman" w:hAnsi="Times New Roman" w:cs="Times New Roman"/>
          <w:sz w:val="28"/>
          <w:szCs w:val="28"/>
        </w:rPr>
        <w:t xml:space="preserve"> общего количества вопросов;</w:t>
      </w:r>
    </w:p>
    <w:p w:rsidR="006A3D90" w:rsidRDefault="00461747" w:rsidP="006A3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CA">
        <w:rPr>
          <w:rFonts w:ascii="Times New Roman" w:hAnsi="Times New Roman"/>
          <w:sz w:val="28"/>
          <w:szCs w:val="28"/>
        </w:rPr>
        <w:t xml:space="preserve">«Жилищно-коммунальная сфера» - </w:t>
      </w:r>
      <w:r w:rsidR="00A07C9A">
        <w:rPr>
          <w:rFonts w:ascii="Times New Roman" w:hAnsi="Times New Roman"/>
          <w:sz w:val="28"/>
          <w:szCs w:val="28"/>
        </w:rPr>
        <w:t>11</w:t>
      </w:r>
      <w:r w:rsidRPr="00E178CA">
        <w:rPr>
          <w:rFonts w:ascii="Times New Roman" w:hAnsi="Times New Roman"/>
          <w:sz w:val="28"/>
          <w:szCs w:val="28"/>
        </w:rPr>
        <w:t xml:space="preserve"> обращени</w:t>
      </w:r>
      <w:r w:rsidR="00220F14">
        <w:rPr>
          <w:rFonts w:ascii="Times New Roman" w:hAnsi="Times New Roman"/>
          <w:sz w:val="28"/>
          <w:szCs w:val="28"/>
        </w:rPr>
        <w:t>й</w:t>
      </w:r>
      <w:r w:rsidRPr="00E178CA">
        <w:rPr>
          <w:rFonts w:ascii="Times New Roman" w:hAnsi="Times New Roman"/>
          <w:sz w:val="28"/>
          <w:szCs w:val="28"/>
        </w:rPr>
        <w:t xml:space="preserve">  или </w:t>
      </w:r>
      <w:r w:rsidR="00A07C9A">
        <w:rPr>
          <w:rFonts w:ascii="Times New Roman" w:hAnsi="Times New Roman"/>
          <w:sz w:val="28"/>
          <w:szCs w:val="28"/>
        </w:rPr>
        <w:t>22</w:t>
      </w:r>
      <w:r w:rsidR="00920A5F">
        <w:rPr>
          <w:rFonts w:ascii="Times New Roman" w:hAnsi="Times New Roman"/>
          <w:sz w:val="28"/>
          <w:szCs w:val="28"/>
        </w:rPr>
        <w:t xml:space="preserve"> </w:t>
      </w:r>
      <w:r w:rsidRPr="00E178CA">
        <w:rPr>
          <w:rFonts w:ascii="Times New Roman" w:hAnsi="Times New Roman"/>
          <w:sz w:val="28"/>
          <w:szCs w:val="28"/>
        </w:rPr>
        <w:t>процент</w:t>
      </w:r>
      <w:r w:rsidR="00A07C9A">
        <w:rPr>
          <w:rFonts w:ascii="Times New Roman" w:hAnsi="Times New Roman"/>
          <w:sz w:val="28"/>
          <w:szCs w:val="28"/>
        </w:rPr>
        <w:t>а</w:t>
      </w:r>
      <w:r w:rsidR="00220F14">
        <w:rPr>
          <w:rFonts w:ascii="Times New Roman" w:hAnsi="Times New Roman"/>
          <w:sz w:val="28"/>
          <w:szCs w:val="28"/>
        </w:rPr>
        <w:t xml:space="preserve"> </w:t>
      </w:r>
      <w:r w:rsidR="006A3D90">
        <w:rPr>
          <w:rFonts w:ascii="Times New Roman" w:hAnsi="Times New Roman"/>
          <w:sz w:val="28"/>
          <w:szCs w:val="28"/>
        </w:rPr>
        <w:t xml:space="preserve">от </w:t>
      </w:r>
      <w:r w:rsidR="006A3D90">
        <w:rPr>
          <w:rFonts w:ascii="Times New Roman" w:eastAsia="Times New Roman" w:hAnsi="Times New Roman" w:cs="Times New Roman"/>
          <w:sz w:val="28"/>
          <w:szCs w:val="28"/>
        </w:rPr>
        <w:t xml:space="preserve"> общего количества вопросов;</w:t>
      </w:r>
    </w:p>
    <w:p w:rsidR="009128EA" w:rsidRPr="00A7533C" w:rsidRDefault="009128EA" w:rsidP="0091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>«Социальная сфера»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обращения  или  </w:t>
      </w:r>
      <w:r w:rsidR="00A07C9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процентов от </w:t>
      </w:r>
      <w:r>
        <w:rPr>
          <w:rFonts w:ascii="Times New Roman" w:eastAsia="Times New Roman" w:hAnsi="Times New Roman" w:cs="Times New Roman"/>
          <w:sz w:val="28"/>
          <w:szCs w:val="28"/>
        </w:rPr>
        <w:t>общего количества  вопросов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3D90" w:rsidRDefault="005C77A4" w:rsidP="006A3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D90">
        <w:rPr>
          <w:rFonts w:ascii="Times New Roman" w:hAnsi="Times New Roman"/>
          <w:sz w:val="28"/>
          <w:szCs w:val="28"/>
        </w:rPr>
        <w:t>«Государство, общество, политика»</w:t>
      </w:r>
      <w:r>
        <w:rPr>
          <w:rFonts w:ascii="Times New Roman" w:hAnsi="Times New Roman"/>
          <w:sz w:val="28"/>
          <w:szCs w:val="28"/>
        </w:rPr>
        <w:t xml:space="preserve">- </w:t>
      </w:r>
      <w:r w:rsidR="00220F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3D90">
        <w:rPr>
          <w:rFonts w:ascii="Times New Roman" w:eastAsia="Times New Roman" w:hAnsi="Times New Roman" w:cs="Times New Roman"/>
          <w:sz w:val="28"/>
          <w:szCs w:val="28"/>
        </w:rPr>
        <w:t xml:space="preserve"> обращения или </w:t>
      </w:r>
      <w:r w:rsidR="009128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3D90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220F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3D90">
        <w:rPr>
          <w:rFonts w:ascii="Times New Roman" w:eastAsia="Times New Roman" w:hAnsi="Times New Roman" w:cs="Times New Roman"/>
          <w:sz w:val="28"/>
          <w:szCs w:val="28"/>
        </w:rPr>
        <w:t xml:space="preserve"> от  общего количества вопросов;</w:t>
      </w:r>
    </w:p>
    <w:tbl>
      <w:tblPr>
        <w:tblW w:w="10240" w:type="dxa"/>
        <w:tblInd w:w="108" w:type="dxa"/>
        <w:tblLook w:val="04A0" w:firstRow="1" w:lastRow="0" w:firstColumn="1" w:lastColumn="0" w:noHBand="0" w:noVBand="1"/>
      </w:tblPr>
      <w:tblGrid>
        <w:gridCol w:w="145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EE7960" w:rsidTr="00EE7960">
        <w:trPr>
          <w:trHeight w:val="37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167640</wp:posOffset>
                  </wp:positionV>
                  <wp:extent cx="5276850" cy="2543175"/>
                  <wp:effectExtent l="0" t="0" r="19050" b="9525"/>
                  <wp:wrapNone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EE7960">
              <w:trPr>
                <w:trHeight w:val="375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7960" w:rsidRDefault="00EE796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960" w:rsidTr="00EE7960">
        <w:trPr>
          <w:trHeight w:val="181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960" w:rsidTr="00EE7960">
        <w:trPr>
          <w:trHeight w:val="37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960" w:rsidTr="00EE7960">
        <w:trPr>
          <w:trHeight w:val="37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960" w:rsidTr="00EE7960">
        <w:trPr>
          <w:trHeight w:val="37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7960" w:rsidTr="00EE7960">
        <w:trPr>
          <w:trHeight w:val="37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60" w:rsidRDefault="00EE796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02282" w:rsidRDefault="00AC36A4" w:rsidP="0070228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3D4DFA">
        <w:rPr>
          <w:rFonts w:ascii="Times New Roman" w:hAnsi="Times New Roman"/>
          <w:sz w:val="28"/>
          <w:szCs w:val="28"/>
        </w:rPr>
        <w:t xml:space="preserve"> разрезе тематики обращений по с</w:t>
      </w:r>
      <w:r w:rsidR="00DE4990">
        <w:rPr>
          <w:rFonts w:ascii="Times New Roman" w:hAnsi="Times New Roman"/>
          <w:sz w:val="28"/>
          <w:szCs w:val="28"/>
        </w:rPr>
        <w:t xml:space="preserve"> </w:t>
      </w:r>
      <w:r w:rsidR="003D4DFA">
        <w:rPr>
          <w:rFonts w:ascii="Times New Roman" w:hAnsi="Times New Roman"/>
          <w:sz w:val="28"/>
          <w:szCs w:val="28"/>
        </w:rPr>
        <w:t>равнению с</w:t>
      </w:r>
      <w:r w:rsidR="00372F68">
        <w:rPr>
          <w:rFonts w:ascii="Times New Roman" w:hAnsi="Times New Roman"/>
          <w:sz w:val="28"/>
          <w:szCs w:val="28"/>
        </w:rPr>
        <w:t xml:space="preserve"> </w:t>
      </w:r>
      <w:r w:rsidR="00B33C79">
        <w:rPr>
          <w:rFonts w:ascii="Times New Roman" w:hAnsi="Times New Roman"/>
          <w:sz w:val="28"/>
          <w:szCs w:val="28"/>
        </w:rPr>
        <w:t>мартом</w:t>
      </w:r>
      <w:r w:rsidR="00EE6445">
        <w:rPr>
          <w:rFonts w:ascii="Times New Roman" w:hAnsi="Times New Roman"/>
          <w:sz w:val="28"/>
          <w:szCs w:val="28"/>
        </w:rPr>
        <w:t xml:space="preserve"> </w:t>
      </w:r>
      <w:r w:rsidR="00D44A15">
        <w:rPr>
          <w:rFonts w:ascii="Times New Roman" w:hAnsi="Times New Roman"/>
          <w:sz w:val="28"/>
          <w:szCs w:val="28"/>
        </w:rPr>
        <w:t>2</w:t>
      </w:r>
      <w:r w:rsidR="003D4DFA">
        <w:rPr>
          <w:rFonts w:ascii="Times New Roman" w:hAnsi="Times New Roman"/>
          <w:sz w:val="28"/>
          <w:szCs w:val="28"/>
        </w:rPr>
        <w:t>0</w:t>
      </w:r>
      <w:r w:rsidR="00B9492D">
        <w:rPr>
          <w:rFonts w:ascii="Times New Roman" w:hAnsi="Times New Roman"/>
          <w:sz w:val="28"/>
          <w:szCs w:val="28"/>
        </w:rPr>
        <w:t>2</w:t>
      </w:r>
      <w:r w:rsidR="00A07C9A">
        <w:rPr>
          <w:rFonts w:ascii="Times New Roman" w:hAnsi="Times New Roman"/>
          <w:sz w:val="28"/>
          <w:szCs w:val="28"/>
        </w:rPr>
        <w:t>3</w:t>
      </w:r>
      <w:r w:rsidR="00702282">
        <w:rPr>
          <w:rFonts w:ascii="Times New Roman" w:hAnsi="Times New Roman"/>
          <w:sz w:val="28"/>
          <w:szCs w:val="28"/>
        </w:rPr>
        <w:t xml:space="preserve"> </w:t>
      </w:r>
      <w:r w:rsidR="003005B5">
        <w:rPr>
          <w:rFonts w:ascii="Times New Roman" w:hAnsi="Times New Roman"/>
          <w:sz w:val="28"/>
          <w:szCs w:val="28"/>
        </w:rPr>
        <w:t xml:space="preserve">г. </w:t>
      </w:r>
      <w:r w:rsidR="00CC5203">
        <w:rPr>
          <w:rFonts w:ascii="Times New Roman" w:hAnsi="Times New Roman"/>
          <w:sz w:val="28"/>
          <w:szCs w:val="28"/>
        </w:rPr>
        <w:br/>
      </w:r>
      <w:r w:rsidR="00702282">
        <w:rPr>
          <w:rFonts w:ascii="Times New Roman" w:hAnsi="Times New Roman"/>
          <w:sz w:val="28"/>
          <w:szCs w:val="28"/>
        </w:rPr>
        <w:t>и аналогичным  периодом  прошлого   года  прослеживается  следующая тенденция:</w:t>
      </w:r>
      <w:proofErr w:type="gramEnd"/>
    </w:p>
    <w:p w:rsidR="005503B6" w:rsidRDefault="007E25EC" w:rsidP="00E27B0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Style w:val="a9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830"/>
        <w:gridCol w:w="1263"/>
        <w:gridCol w:w="1299"/>
        <w:gridCol w:w="1831"/>
        <w:gridCol w:w="1718"/>
        <w:gridCol w:w="1894"/>
      </w:tblGrid>
      <w:tr w:rsidR="005122EA" w:rsidTr="00E96B81">
        <w:tc>
          <w:tcPr>
            <w:tcW w:w="1830" w:type="dxa"/>
          </w:tcPr>
          <w:p w:rsidR="005122EA" w:rsidRPr="00A9718D" w:rsidRDefault="005122EA" w:rsidP="005122E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9718D">
              <w:rPr>
                <w:rFonts w:ascii="Times New Roman" w:hAnsi="Times New Roman"/>
                <w:b/>
                <w:sz w:val="28"/>
                <w:szCs w:val="28"/>
              </w:rPr>
              <w:t>оказатели</w:t>
            </w:r>
          </w:p>
        </w:tc>
        <w:tc>
          <w:tcPr>
            <w:tcW w:w="2562" w:type="dxa"/>
            <w:gridSpan w:val="2"/>
          </w:tcPr>
          <w:p w:rsidR="005122EA" w:rsidRPr="00A9718D" w:rsidRDefault="005122EA" w:rsidP="00512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год</w:t>
            </w:r>
          </w:p>
        </w:tc>
        <w:tc>
          <w:tcPr>
            <w:tcW w:w="1831" w:type="dxa"/>
          </w:tcPr>
          <w:p w:rsidR="005122EA" w:rsidRPr="00A9718D" w:rsidRDefault="005122EA" w:rsidP="00512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 w:cs="Times New Roman"/>
                <w:b/>
                <w:sz w:val="24"/>
                <w:szCs w:val="24"/>
              </w:rPr>
              <w:t>Прошлый год</w:t>
            </w:r>
          </w:p>
        </w:tc>
        <w:tc>
          <w:tcPr>
            <w:tcW w:w="3612" w:type="dxa"/>
            <w:gridSpan w:val="2"/>
          </w:tcPr>
          <w:p w:rsidR="005122EA" w:rsidRPr="00A9718D" w:rsidRDefault="005122EA" w:rsidP="00512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0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  <w:proofErr w:type="gramStart"/>
            <w:r w:rsidRPr="00BC1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9128EA" w:rsidRPr="00DF6BBB" w:rsidTr="00E96B81">
        <w:tc>
          <w:tcPr>
            <w:tcW w:w="1830" w:type="dxa"/>
          </w:tcPr>
          <w:p w:rsidR="009128EA" w:rsidRPr="00DF6BBB" w:rsidRDefault="009128EA" w:rsidP="009128E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9128EA" w:rsidRDefault="009128EA" w:rsidP="009128E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Апрель</w:t>
            </w:r>
          </w:p>
          <w:p w:rsidR="009128EA" w:rsidRPr="00DF6BBB" w:rsidRDefault="009128EA" w:rsidP="00A07C9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A07C9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9128EA" w:rsidRDefault="009128EA" w:rsidP="009128E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Март</w:t>
            </w:r>
          </w:p>
          <w:p w:rsidR="009128EA" w:rsidRPr="00DF6BBB" w:rsidRDefault="009128EA" w:rsidP="00A07C9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A07C9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31" w:type="dxa"/>
          </w:tcPr>
          <w:p w:rsidR="009128EA" w:rsidRDefault="009128EA" w:rsidP="009128E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Апрель</w:t>
            </w:r>
          </w:p>
          <w:p w:rsidR="009128EA" w:rsidRPr="00A7533C" w:rsidRDefault="009128EA" w:rsidP="00A07C9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</w:t>
            </w:r>
            <w:r w:rsidR="00A07C9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9128EA" w:rsidRDefault="009128EA" w:rsidP="009128E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Март</w:t>
            </w:r>
          </w:p>
          <w:p w:rsidR="009128EA" w:rsidRPr="00DF6BBB" w:rsidRDefault="009128EA" w:rsidP="008A3E5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8A3E5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9128EA" w:rsidRDefault="009128EA" w:rsidP="009128E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Апрель</w:t>
            </w:r>
          </w:p>
          <w:p w:rsidR="009128EA" w:rsidRPr="00A7533C" w:rsidRDefault="009128EA" w:rsidP="008A3E5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</w:t>
            </w:r>
            <w:r w:rsidR="008A3E5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A07C9A" w:rsidRPr="0013410B" w:rsidTr="00E96B81">
        <w:tc>
          <w:tcPr>
            <w:tcW w:w="1830" w:type="dxa"/>
            <w:vAlign w:val="center"/>
          </w:tcPr>
          <w:p w:rsidR="00A07C9A" w:rsidRPr="00A9718D" w:rsidRDefault="00A07C9A" w:rsidP="00A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/>
                <w:b/>
                <w:sz w:val="24"/>
                <w:szCs w:val="24"/>
              </w:rPr>
              <w:t>«Жилищно-коммунальная сфера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A07C9A" w:rsidRPr="005B34B7" w:rsidRDefault="00A07C9A" w:rsidP="00A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A07C9A" w:rsidRPr="005B34B7" w:rsidRDefault="00A07C9A" w:rsidP="00A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vAlign w:val="center"/>
          </w:tcPr>
          <w:p w:rsidR="00A07C9A" w:rsidRPr="005B34B7" w:rsidRDefault="00A07C9A" w:rsidP="00A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A07C9A" w:rsidRDefault="00A07C9A" w:rsidP="00A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  на </w:t>
            </w:r>
            <w:r w:rsidR="008A3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или</w:t>
            </w:r>
          </w:p>
          <w:p w:rsidR="00A07C9A" w:rsidRPr="00866FE9" w:rsidRDefault="008A3E5D" w:rsidP="00A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07C9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A07C9A" w:rsidRDefault="008A3E5D" w:rsidP="00A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  <w:p w:rsidR="00A07C9A" w:rsidRDefault="00A07C9A" w:rsidP="00A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 обращения или</w:t>
            </w:r>
          </w:p>
          <w:p w:rsidR="00A07C9A" w:rsidRPr="00866FE9" w:rsidRDefault="008A3E5D" w:rsidP="00A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="00A07C9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</w:tr>
      <w:tr w:rsidR="00A07C9A" w:rsidRPr="0013410B" w:rsidTr="00E96B81">
        <w:tc>
          <w:tcPr>
            <w:tcW w:w="1830" w:type="dxa"/>
            <w:vAlign w:val="center"/>
          </w:tcPr>
          <w:p w:rsidR="00A07C9A" w:rsidRDefault="00A07C9A" w:rsidP="00A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C9A" w:rsidRPr="00A9718D" w:rsidRDefault="00A07C9A" w:rsidP="00A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/>
                <w:b/>
                <w:sz w:val="24"/>
                <w:szCs w:val="24"/>
              </w:rPr>
              <w:t>«Экономика»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A07C9A" w:rsidRPr="005B34B7" w:rsidRDefault="00A07C9A" w:rsidP="00A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A07C9A" w:rsidRPr="005B34B7" w:rsidRDefault="00A07C9A" w:rsidP="00A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1" w:type="dxa"/>
            <w:vAlign w:val="center"/>
          </w:tcPr>
          <w:p w:rsidR="00A07C9A" w:rsidRPr="005B34B7" w:rsidRDefault="00A07C9A" w:rsidP="00A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A07C9A" w:rsidRPr="00866FE9" w:rsidRDefault="008A3E5D" w:rsidP="00A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Тенденция поступлений сохранилась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A07C9A" w:rsidRDefault="008A3E5D" w:rsidP="00A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  <w:p w:rsidR="00A07C9A" w:rsidRDefault="00A07C9A" w:rsidP="00A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E4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A3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E4E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8A3E5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A07C9A" w:rsidRPr="00866FE9" w:rsidRDefault="00A07C9A" w:rsidP="008A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E4E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r w:rsidR="008A3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8A3E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C9A" w:rsidRPr="0013410B" w:rsidTr="007A15A6">
        <w:tc>
          <w:tcPr>
            <w:tcW w:w="1830" w:type="dxa"/>
            <w:vAlign w:val="center"/>
          </w:tcPr>
          <w:p w:rsidR="00A07C9A" w:rsidRDefault="00A07C9A" w:rsidP="00A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C9A" w:rsidRPr="00A9718D" w:rsidRDefault="00A07C9A" w:rsidP="00A07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/>
                <w:b/>
                <w:sz w:val="24"/>
                <w:szCs w:val="24"/>
              </w:rPr>
              <w:t>«Социальная сфера»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A07C9A" w:rsidRPr="005B34B7" w:rsidRDefault="00A07C9A" w:rsidP="00A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A07C9A" w:rsidRPr="005B34B7" w:rsidRDefault="00A07C9A" w:rsidP="00A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vAlign w:val="center"/>
          </w:tcPr>
          <w:p w:rsidR="00A07C9A" w:rsidRPr="005B34B7" w:rsidRDefault="00A07C9A" w:rsidP="00A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8A3E5D" w:rsidRDefault="008A3E5D" w:rsidP="008A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  <w:p w:rsidR="008A3E5D" w:rsidRDefault="008A3E5D" w:rsidP="008A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обращения или</w:t>
            </w:r>
          </w:p>
          <w:p w:rsidR="00A07C9A" w:rsidRPr="007075C7" w:rsidRDefault="008A3E5D" w:rsidP="008A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 процента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A07C9A" w:rsidRPr="007075C7" w:rsidRDefault="008A3E5D" w:rsidP="00A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Тенденция поступлений сохранилась</w:t>
            </w:r>
          </w:p>
        </w:tc>
      </w:tr>
      <w:tr w:rsidR="00A07C9A" w:rsidRPr="0013410B" w:rsidTr="007A15A6">
        <w:tc>
          <w:tcPr>
            <w:tcW w:w="1830" w:type="dxa"/>
            <w:vAlign w:val="center"/>
          </w:tcPr>
          <w:p w:rsidR="00A07C9A" w:rsidRPr="003D633D" w:rsidRDefault="00A07C9A" w:rsidP="00A07C9A">
            <w:pPr>
              <w:jc w:val="center"/>
              <w:rPr>
                <w:b/>
                <w:sz w:val="24"/>
                <w:szCs w:val="24"/>
              </w:rPr>
            </w:pPr>
            <w:r w:rsidRPr="003D633D">
              <w:rPr>
                <w:rFonts w:ascii="Times New Roman" w:hAnsi="Times New Roman" w:cs="Times New Roman"/>
                <w:b/>
                <w:sz w:val="24"/>
                <w:szCs w:val="24"/>
              </w:rPr>
              <w:t>«Оборона, безопасность, законность»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A07C9A" w:rsidRPr="005B34B7" w:rsidRDefault="00A07C9A" w:rsidP="00A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A07C9A" w:rsidRPr="005B34B7" w:rsidRDefault="00A07C9A" w:rsidP="00A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  <w:vAlign w:val="center"/>
          </w:tcPr>
          <w:p w:rsidR="00A07C9A" w:rsidRPr="005B34B7" w:rsidRDefault="00A07C9A" w:rsidP="00A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A07C9A" w:rsidRDefault="00A07C9A" w:rsidP="00A0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C9A" w:rsidRDefault="00A07C9A" w:rsidP="00A07C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A07C9A" w:rsidRDefault="00A07C9A" w:rsidP="00A0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9A" w:rsidRDefault="00A07C9A" w:rsidP="00A07C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9A" w:rsidRPr="0013410B" w:rsidTr="007A15A6">
        <w:tc>
          <w:tcPr>
            <w:tcW w:w="1830" w:type="dxa"/>
            <w:vAlign w:val="center"/>
          </w:tcPr>
          <w:p w:rsidR="00A07C9A" w:rsidRPr="0013410B" w:rsidRDefault="00A07C9A" w:rsidP="00A07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0B"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«Государство, общество, политика»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A07C9A" w:rsidRPr="005B34B7" w:rsidRDefault="00A07C9A" w:rsidP="00A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A07C9A" w:rsidRPr="005B34B7" w:rsidRDefault="00A07C9A" w:rsidP="00A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  <w:vAlign w:val="center"/>
          </w:tcPr>
          <w:p w:rsidR="00A07C9A" w:rsidRPr="005B34B7" w:rsidRDefault="00A07C9A" w:rsidP="00A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8A3E5D" w:rsidRDefault="008A3E5D" w:rsidP="00A0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C9A" w:rsidRPr="007075C7" w:rsidRDefault="008A3E5D" w:rsidP="00A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A07C9A" w:rsidRPr="007075C7" w:rsidRDefault="008A3E5D" w:rsidP="00A0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тенденция поступлений сохранилась</w:t>
            </w:r>
          </w:p>
        </w:tc>
      </w:tr>
    </w:tbl>
    <w:p w:rsidR="00E27B0E" w:rsidRDefault="00E96B81" w:rsidP="00E96B81">
      <w:pPr>
        <w:tabs>
          <w:tab w:val="left" w:pos="351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6533C" w:rsidRPr="00E6533C" w:rsidRDefault="00E6533C" w:rsidP="00E6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33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E6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тематическом разделе «Жилищно-коммунальная сфера»  преобладали  вопросы</w:t>
      </w:r>
      <w:r w:rsidRPr="00E6533C">
        <w:rPr>
          <w:rFonts w:ascii="Times New Roman" w:eastAsia="Times New Roman" w:hAnsi="Times New Roman" w:cs="Times New Roman"/>
          <w:sz w:val="28"/>
          <w:szCs w:val="28"/>
        </w:rPr>
        <w:t xml:space="preserve">: уборки мусора с контейнерных площадок и придомовых территорий, </w:t>
      </w:r>
      <w:r w:rsidR="008A3E5D">
        <w:rPr>
          <w:rFonts w:ascii="Times New Roman" w:eastAsia="Times New Roman" w:hAnsi="Times New Roman" w:cs="Times New Roman"/>
          <w:sz w:val="28"/>
          <w:szCs w:val="28"/>
        </w:rPr>
        <w:t>переноса мусорных контейнеров, а так же вопросы по обеспечению жилым помещением, укладки проводов в многоквартирном доме в кабель каналы.</w:t>
      </w:r>
    </w:p>
    <w:p w:rsidR="00E6533C" w:rsidRPr="00E6533C" w:rsidRDefault="00E6533C" w:rsidP="00E65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533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6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 тематическом   разделе  «Экономика»   преобладали   вопросы: </w:t>
      </w:r>
    </w:p>
    <w:p w:rsidR="00E6533C" w:rsidRPr="00E6533C" w:rsidRDefault="008E15EF" w:rsidP="00E65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обращений по </w:t>
      </w:r>
      <w:r w:rsidR="00E6533C"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6533C"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придомовых территорий,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обращения по </w:t>
      </w:r>
      <w:r w:rsidR="00E6533C"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ремонта дорог,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обращения по </w:t>
      </w:r>
      <w:r w:rsidR="00E6533C"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6533C"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(опиловки) зеленых  насаждений, </w:t>
      </w:r>
      <w:r w:rsidR="00B33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обращени</w:t>
      </w:r>
      <w:r w:rsidR="00B33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проведению санитарной обработки территории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еленый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Солнечный  от клещей, 4 обращения  по п</w:t>
      </w:r>
      <w:r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редоставлени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земельных  участков в аренду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обращения по уличному освещению,  а так же вопросы: </w:t>
      </w:r>
      <w:r w:rsidR="008A3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содержания и выгула домашних животных</w:t>
      </w:r>
      <w:r w:rsidR="008A3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A3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устранения строительных недочётов после проведения дорожно-ремонтных работ,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общественной бани в г.</w:t>
      </w:r>
      <w:r w:rsidR="0056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Новоульяновске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содержания кладбищ, пробного пуска поливочной воды  на садовых участках в СНТ «Цементник»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установка дорожных знаков и искусственных неровностей в частном секторе, открытия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общественной бани в г.</w:t>
      </w:r>
      <w:r w:rsidR="00563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Новоульяновск, оформления земельного участка в </w:t>
      </w:r>
      <w:r w:rsidR="00563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533C" w:rsidRPr="0056320A" w:rsidRDefault="00E6533C" w:rsidP="00E65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33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E6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тематическом  разделе  «Государство, общество, политика» </w:t>
      </w:r>
      <w:r w:rsidR="0056320A" w:rsidRPr="0056320A">
        <w:rPr>
          <w:rFonts w:ascii="Times New Roman" w:eastAsia="Times New Roman" w:hAnsi="Times New Roman" w:cs="Times New Roman"/>
          <w:sz w:val="28"/>
          <w:szCs w:val="28"/>
        </w:rPr>
        <w:t>1 обращение</w:t>
      </w:r>
      <w:r w:rsidRPr="00E65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20A" w:rsidRPr="0056320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6320A" w:rsidRPr="0056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заключению по результатам независимой антикоррупционной экспертизы решения Городской думы от 16.12.2023 № 68, в котором выявлены </w:t>
      </w:r>
      <w:proofErr w:type="spellStart"/>
      <w:r w:rsidR="0056320A" w:rsidRPr="0056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коррупциогенные</w:t>
      </w:r>
      <w:proofErr w:type="spellEnd"/>
      <w:r w:rsidR="0056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320A" w:rsidRPr="0056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факторы.</w:t>
      </w:r>
    </w:p>
    <w:p w:rsidR="00E6533C" w:rsidRPr="00E6533C" w:rsidRDefault="00E6533C" w:rsidP="00E65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3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Pr="00E653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6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 тематическом  разделе  «Социальная сфера</w:t>
      </w:r>
      <w:r w:rsidRPr="00563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 преобладали  вопросы</w:t>
      </w:r>
      <w:r w:rsidR="0056320A" w:rsidRPr="005632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E653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320A">
        <w:rPr>
          <w:rFonts w:ascii="Times New Roman" w:eastAsia="Times New Roman" w:hAnsi="Times New Roman" w:cs="Times New Roman"/>
          <w:sz w:val="28"/>
          <w:szCs w:val="28"/>
        </w:rPr>
        <w:t xml:space="preserve">2 обращения по </w:t>
      </w:r>
      <w:r w:rsidRPr="00E6533C">
        <w:rPr>
          <w:rFonts w:ascii="Times New Roman" w:eastAsia="Times New Roman" w:hAnsi="Times New Roman" w:cs="Times New Roman"/>
          <w:sz w:val="28"/>
          <w:szCs w:val="28"/>
        </w:rPr>
        <w:t>оказани</w:t>
      </w:r>
      <w:r w:rsidR="0056320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6533C">
        <w:rPr>
          <w:rFonts w:ascii="Times New Roman" w:eastAsia="Times New Roman" w:hAnsi="Times New Roman" w:cs="Times New Roman"/>
          <w:sz w:val="28"/>
          <w:szCs w:val="28"/>
        </w:rPr>
        <w:t xml:space="preserve"> помощи</w:t>
      </w:r>
      <w:r w:rsidR="0056320A">
        <w:rPr>
          <w:rFonts w:ascii="Times New Roman" w:eastAsia="Times New Roman" w:hAnsi="Times New Roman" w:cs="Times New Roman"/>
          <w:sz w:val="28"/>
          <w:szCs w:val="28"/>
        </w:rPr>
        <w:t xml:space="preserve"> гражданам, </w:t>
      </w:r>
      <w:r w:rsidR="0056320A" w:rsidRPr="0056320A">
        <w:rPr>
          <w:rFonts w:ascii="Times New Roman" w:eastAsia="Times New Roman" w:hAnsi="Times New Roman" w:cs="Times New Roman"/>
          <w:sz w:val="28"/>
          <w:szCs w:val="28"/>
        </w:rPr>
        <w:t>находящимся в трудной жизненной ситуации</w:t>
      </w:r>
      <w:r w:rsidR="0056320A">
        <w:rPr>
          <w:rFonts w:ascii="Times New Roman" w:eastAsia="Times New Roman" w:hAnsi="Times New Roman" w:cs="Times New Roman"/>
          <w:sz w:val="28"/>
          <w:szCs w:val="28"/>
        </w:rPr>
        <w:t xml:space="preserve">, принятия мер по сокращению медицинских абортов, сотрудничества по использованию  </w:t>
      </w:r>
      <w:r w:rsidR="0056320A" w:rsidRPr="00563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материалов мультимедийного  проекта «Песни, Возрождающие </w:t>
      </w:r>
      <w:r w:rsidR="00563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56320A" w:rsidRPr="00563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Славу </w:t>
      </w:r>
      <w:r w:rsidR="00563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56320A" w:rsidRPr="00563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России»</w:t>
      </w:r>
      <w:r w:rsidR="0056320A" w:rsidRPr="0056320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A44AF" w:rsidRDefault="00773AFE" w:rsidP="0008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результативности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показал, </w:t>
      </w:r>
      <w:r w:rsidR="00FD234E">
        <w:rPr>
          <w:rFonts w:ascii="Times New Roman" w:hAnsi="Times New Roman" w:cs="Times New Roman"/>
          <w:sz w:val="28"/>
          <w:szCs w:val="28"/>
        </w:rPr>
        <w:t xml:space="preserve">что </w:t>
      </w:r>
      <w:r w:rsidR="00EB112F">
        <w:rPr>
          <w:rFonts w:ascii="Times New Roman" w:hAnsi="Times New Roman" w:cs="Times New Roman"/>
          <w:sz w:val="28"/>
          <w:szCs w:val="28"/>
        </w:rPr>
        <w:t>1</w:t>
      </w:r>
      <w:r w:rsidR="0056320A">
        <w:rPr>
          <w:rFonts w:ascii="Times New Roman" w:hAnsi="Times New Roman" w:cs="Times New Roman"/>
          <w:sz w:val="28"/>
          <w:szCs w:val="28"/>
        </w:rPr>
        <w:t>7</w:t>
      </w:r>
      <w:r w:rsidR="00EB112F">
        <w:rPr>
          <w:rFonts w:ascii="Times New Roman" w:hAnsi="Times New Roman" w:cs="Times New Roman"/>
          <w:sz w:val="28"/>
          <w:szCs w:val="28"/>
        </w:rPr>
        <w:t xml:space="preserve"> </w:t>
      </w:r>
      <w:r w:rsidR="00463B05">
        <w:rPr>
          <w:rFonts w:ascii="Times New Roman" w:hAnsi="Times New Roman" w:cs="Times New Roman"/>
          <w:sz w:val="28"/>
          <w:szCs w:val="28"/>
        </w:rPr>
        <w:t>обращени</w:t>
      </w:r>
      <w:r w:rsidR="00D70E8C">
        <w:rPr>
          <w:rFonts w:ascii="Times New Roman" w:hAnsi="Times New Roman" w:cs="Times New Roman"/>
          <w:sz w:val="28"/>
          <w:szCs w:val="28"/>
        </w:rPr>
        <w:t>й</w:t>
      </w:r>
      <w:r w:rsidR="00972F34">
        <w:rPr>
          <w:rFonts w:ascii="Times New Roman" w:hAnsi="Times New Roman" w:cs="Times New Roman"/>
          <w:sz w:val="28"/>
          <w:szCs w:val="28"/>
        </w:rPr>
        <w:t xml:space="preserve">  </w:t>
      </w:r>
      <w:r w:rsidR="00463B05">
        <w:rPr>
          <w:rFonts w:ascii="Times New Roman" w:hAnsi="Times New Roman" w:cs="Times New Roman"/>
          <w:sz w:val="28"/>
          <w:szCs w:val="28"/>
        </w:rPr>
        <w:t>находится в работе</w:t>
      </w:r>
      <w:r w:rsidR="00C874E1">
        <w:rPr>
          <w:rFonts w:ascii="Times New Roman" w:hAnsi="Times New Roman" w:cs="Times New Roman"/>
          <w:sz w:val="28"/>
          <w:szCs w:val="28"/>
        </w:rPr>
        <w:t xml:space="preserve"> согласно установленным срокам</w:t>
      </w:r>
      <w:r w:rsidR="00463B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B05">
        <w:rPr>
          <w:rFonts w:ascii="Times New Roman" w:hAnsi="Times New Roman" w:cs="Times New Roman"/>
          <w:sz w:val="28"/>
          <w:szCs w:val="28"/>
        </w:rPr>
        <w:t xml:space="preserve">по </w:t>
      </w:r>
      <w:r w:rsidR="00A626A3">
        <w:rPr>
          <w:rFonts w:ascii="Times New Roman" w:hAnsi="Times New Roman" w:cs="Times New Roman"/>
          <w:sz w:val="28"/>
          <w:szCs w:val="28"/>
        </w:rPr>
        <w:t>19</w:t>
      </w:r>
      <w:r w:rsidR="003005B5">
        <w:rPr>
          <w:rFonts w:ascii="Times New Roman" w:hAnsi="Times New Roman" w:cs="Times New Roman"/>
          <w:sz w:val="28"/>
          <w:szCs w:val="28"/>
        </w:rPr>
        <w:t xml:space="preserve"> </w:t>
      </w:r>
      <w:r w:rsidR="00463B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бращениям заявителям были </w:t>
      </w:r>
      <w:r w:rsidR="000860C9">
        <w:rPr>
          <w:rFonts w:ascii="Times New Roman" w:hAnsi="Times New Roman" w:cs="Times New Roman"/>
          <w:sz w:val="28"/>
          <w:szCs w:val="28"/>
        </w:rPr>
        <w:t xml:space="preserve">даны ответы </w:t>
      </w:r>
      <w:r w:rsidRPr="004120DE">
        <w:rPr>
          <w:rFonts w:ascii="Times New Roman" w:hAnsi="Times New Roman" w:cs="Times New Roman"/>
          <w:sz w:val="28"/>
          <w:szCs w:val="28"/>
        </w:rPr>
        <w:t xml:space="preserve">разъяснительного характера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0DE">
        <w:rPr>
          <w:rFonts w:ascii="Times New Roman" w:hAnsi="Times New Roman" w:cs="Times New Roman"/>
          <w:sz w:val="28"/>
          <w:szCs w:val="28"/>
        </w:rPr>
        <w:t>с законодательством</w:t>
      </w:r>
      <w:r w:rsidR="00CB7866">
        <w:rPr>
          <w:rFonts w:ascii="Times New Roman" w:hAnsi="Times New Roman" w:cs="Times New Roman"/>
          <w:sz w:val="28"/>
          <w:szCs w:val="28"/>
        </w:rPr>
        <w:t>.</w:t>
      </w:r>
      <w:r w:rsidR="00086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12F" w:rsidRDefault="00EB112F" w:rsidP="0074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51">
        <w:rPr>
          <w:rFonts w:ascii="Times New Roman" w:hAnsi="Times New Roman" w:cs="Times New Roman"/>
          <w:sz w:val="28"/>
          <w:szCs w:val="28"/>
        </w:rPr>
        <w:t>По вопросам, не относящимся к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51">
        <w:rPr>
          <w:rFonts w:ascii="Times New Roman" w:hAnsi="Times New Roman" w:cs="Times New Roman"/>
          <w:sz w:val="28"/>
          <w:szCs w:val="28"/>
        </w:rPr>
        <w:t xml:space="preserve"> Администрации МО  «Город Новоульяновск» за анализируемый период поступило                                 </w:t>
      </w:r>
      <w:r w:rsidR="005632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51">
        <w:rPr>
          <w:rFonts w:ascii="Times New Roman" w:hAnsi="Times New Roman" w:cs="Times New Roman"/>
          <w:sz w:val="28"/>
          <w:szCs w:val="28"/>
        </w:rPr>
        <w:t>обращени</w:t>
      </w:r>
      <w:r w:rsidR="0056320A">
        <w:rPr>
          <w:rFonts w:ascii="Times New Roman" w:hAnsi="Times New Roman" w:cs="Times New Roman"/>
          <w:sz w:val="28"/>
          <w:szCs w:val="28"/>
        </w:rPr>
        <w:t>е</w:t>
      </w:r>
      <w:r w:rsidRPr="00F13C51">
        <w:rPr>
          <w:rFonts w:ascii="Times New Roman" w:hAnsi="Times New Roman" w:cs="Times New Roman"/>
          <w:sz w:val="28"/>
          <w:szCs w:val="28"/>
        </w:rPr>
        <w:t>. Данн</w:t>
      </w:r>
      <w:r w:rsidR="0074490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3C5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6320A">
        <w:rPr>
          <w:rFonts w:ascii="Times New Roman" w:hAnsi="Times New Roman" w:cs="Times New Roman"/>
          <w:sz w:val="28"/>
          <w:szCs w:val="28"/>
        </w:rPr>
        <w:t>е</w:t>
      </w:r>
      <w:r w:rsidRPr="00F13C51"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 (Федеральный закон от 02.05.2006  № 59-ФЗ «О порядке рассмотрения </w:t>
      </w:r>
      <w:r w:rsidR="0074490D">
        <w:rPr>
          <w:rFonts w:ascii="Times New Roman" w:hAnsi="Times New Roman" w:cs="Times New Roman"/>
          <w:sz w:val="28"/>
          <w:szCs w:val="28"/>
        </w:rPr>
        <w:t xml:space="preserve"> </w:t>
      </w:r>
      <w:r w:rsidRPr="00F13C51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Федерации»)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3C51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3C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13C51">
        <w:rPr>
          <w:rFonts w:ascii="Times New Roman" w:hAnsi="Times New Roman" w:cs="Times New Roman"/>
          <w:sz w:val="28"/>
          <w:szCs w:val="28"/>
        </w:rPr>
        <w:t>на рассмотрение в соответствии с компетенцией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90D" w:rsidRDefault="0074490D" w:rsidP="0074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0C9">
        <w:rPr>
          <w:rFonts w:ascii="Times New Roman" w:hAnsi="Times New Roman" w:cs="Times New Roman"/>
          <w:sz w:val="28"/>
          <w:szCs w:val="28"/>
        </w:rPr>
        <w:t xml:space="preserve">По </w:t>
      </w:r>
      <w:r w:rsidR="007504AB">
        <w:rPr>
          <w:rFonts w:ascii="Times New Roman" w:hAnsi="Times New Roman" w:cs="Times New Roman"/>
          <w:sz w:val="28"/>
          <w:szCs w:val="28"/>
        </w:rPr>
        <w:t>восьми</w:t>
      </w:r>
      <w:r w:rsidRPr="00086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обращениям</w:t>
      </w:r>
      <w:r w:rsidRPr="00086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приняты положительные</w:t>
      </w:r>
      <w:r w:rsidR="002315F7">
        <w:rPr>
          <w:rFonts w:ascii="Times New Roman" w:hAnsi="Times New Roman" w:cs="Times New Roman"/>
          <w:sz w:val="28"/>
          <w:szCs w:val="28"/>
        </w:rPr>
        <w:t xml:space="preserve"> решения:</w:t>
      </w:r>
      <w:r>
        <w:rPr>
          <w:rFonts w:ascii="Times New Roman" w:hAnsi="Times New Roman" w:cs="Times New Roman"/>
          <w:sz w:val="28"/>
          <w:szCs w:val="28"/>
        </w:rPr>
        <w:t xml:space="preserve"> (во</w:t>
      </w:r>
      <w:r w:rsidR="002315F7">
        <w:rPr>
          <w:rFonts w:ascii="Times New Roman" w:hAnsi="Times New Roman" w:cs="Times New Roman"/>
          <w:sz w:val="28"/>
          <w:szCs w:val="28"/>
        </w:rPr>
        <w:t xml:space="preserve">сстановлено  уличное  освещение, </w:t>
      </w:r>
      <w:r w:rsidR="007504AB">
        <w:rPr>
          <w:rFonts w:ascii="Times New Roman" w:hAnsi="Times New Roman" w:cs="Times New Roman"/>
          <w:sz w:val="28"/>
          <w:szCs w:val="28"/>
        </w:rPr>
        <w:t>произведе</w:t>
      </w:r>
      <w:r w:rsidR="00ED3314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="00ED3314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ED3314">
        <w:rPr>
          <w:rFonts w:ascii="Times New Roman" w:hAnsi="Times New Roman" w:cs="Times New Roman"/>
          <w:sz w:val="28"/>
          <w:szCs w:val="28"/>
        </w:rPr>
        <w:t xml:space="preserve"> дороги, ремонт</w:t>
      </w:r>
      <w:r w:rsidR="007504AB">
        <w:rPr>
          <w:rFonts w:ascii="Times New Roman" w:hAnsi="Times New Roman" w:cs="Times New Roman"/>
          <w:sz w:val="28"/>
          <w:szCs w:val="28"/>
        </w:rPr>
        <w:t xml:space="preserve"> туалета на кладбище в </w:t>
      </w:r>
      <w:proofErr w:type="spellStart"/>
      <w:r w:rsidR="007504A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504A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504AB">
        <w:rPr>
          <w:rFonts w:ascii="Times New Roman" w:hAnsi="Times New Roman" w:cs="Times New Roman"/>
          <w:sz w:val="28"/>
          <w:szCs w:val="28"/>
        </w:rPr>
        <w:t>овоульяновске</w:t>
      </w:r>
      <w:proofErr w:type="spellEnd"/>
      <w:r w:rsidR="007504AB">
        <w:rPr>
          <w:rFonts w:ascii="Times New Roman" w:hAnsi="Times New Roman" w:cs="Times New Roman"/>
          <w:sz w:val="28"/>
          <w:szCs w:val="28"/>
        </w:rPr>
        <w:t xml:space="preserve">,  </w:t>
      </w:r>
      <w:r w:rsidR="00ED3314">
        <w:rPr>
          <w:rFonts w:ascii="Times New Roman" w:hAnsi="Times New Roman" w:cs="Times New Roman"/>
          <w:sz w:val="28"/>
          <w:szCs w:val="28"/>
        </w:rPr>
        <w:t>вывоз</w:t>
      </w:r>
      <w:r w:rsidR="007504AB">
        <w:rPr>
          <w:rFonts w:ascii="Times New Roman" w:hAnsi="Times New Roman" w:cs="Times New Roman"/>
          <w:sz w:val="28"/>
          <w:szCs w:val="28"/>
        </w:rPr>
        <w:t xml:space="preserve"> веток с контейнерных площадок, перенос мусорных контейнеров, использование  </w:t>
      </w:r>
      <w:r w:rsidR="007504AB" w:rsidRPr="00563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материалов мультимедийного  проекта «Песни, Возрождающие </w:t>
      </w:r>
      <w:r w:rsidR="0075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7504AB" w:rsidRPr="00563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Славу </w:t>
      </w:r>
      <w:r w:rsidR="0075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7504AB" w:rsidRPr="00563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России»</w:t>
      </w:r>
      <w:r w:rsidR="0075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 w:rsidR="00ED3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ED3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внесение изменений в </w:t>
      </w:r>
      <w:r w:rsidR="007504AB" w:rsidRPr="0056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</w:t>
      </w:r>
      <w:r w:rsidR="00ED3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504AB" w:rsidRPr="0056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Городской думы от 16.12.2023 № 68, в котором</w:t>
      </w:r>
      <w:r w:rsidR="00ED3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</w:t>
      </w:r>
      <w:r w:rsidR="007504AB" w:rsidRPr="0056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выявлены </w:t>
      </w:r>
      <w:proofErr w:type="spellStart"/>
      <w:r w:rsidR="007504AB" w:rsidRPr="0056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коррупциогенные</w:t>
      </w:r>
      <w:proofErr w:type="spellEnd"/>
      <w:r w:rsidR="00750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04AB" w:rsidRPr="0056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факторы</w:t>
      </w:r>
      <w:r w:rsidR="00750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)</w:t>
      </w:r>
      <w:r w:rsidR="00ED3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8220F8" w:rsidRPr="00F327A0" w:rsidRDefault="008220F8" w:rsidP="00184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2AE" w:rsidRPr="00F327A0" w:rsidRDefault="00A922AE" w:rsidP="0018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22AE" w:rsidRPr="00F327A0" w:rsidSect="005503B6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D30"/>
    <w:multiLevelType w:val="hybridMultilevel"/>
    <w:tmpl w:val="9544C598"/>
    <w:lvl w:ilvl="0" w:tplc="8BB07E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50A0D0D"/>
    <w:multiLevelType w:val="hybridMultilevel"/>
    <w:tmpl w:val="D6D64E94"/>
    <w:lvl w:ilvl="0" w:tplc="5B38C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F2418D"/>
    <w:multiLevelType w:val="hybridMultilevel"/>
    <w:tmpl w:val="6F94F198"/>
    <w:lvl w:ilvl="0" w:tplc="FB884D78">
      <w:start w:val="1"/>
      <w:numFmt w:val="decimal"/>
      <w:lvlText w:val="%1."/>
      <w:lvlJc w:val="left"/>
      <w:pPr>
        <w:ind w:left="495" w:hanging="495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2A3400"/>
    <w:multiLevelType w:val="hybridMultilevel"/>
    <w:tmpl w:val="E5BCE058"/>
    <w:lvl w:ilvl="0" w:tplc="04FEDEA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328272B"/>
    <w:multiLevelType w:val="hybridMultilevel"/>
    <w:tmpl w:val="8E96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C4106"/>
    <w:multiLevelType w:val="hybridMultilevel"/>
    <w:tmpl w:val="1922A1FE"/>
    <w:lvl w:ilvl="0" w:tplc="F24A87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974010"/>
    <w:multiLevelType w:val="hybridMultilevel"/>
    <w:tmpl w:val="F77C08DA"/>
    <w:lvl w:ilvl="0" w:tplc="BCB4E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E0D6324"/>
    <w:multiLevelType w:val="hybridMultilevel"/>
    <w:tmpl w:val="C0EEF3B0"/>
    <w:lvl w:ilvl="0" w:tplc="BEA8B2B8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36604D"/>
    <w:multiLevelType w:val="hybridMultilevel"/>
    <w:tmpl w:val="45F403C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3E700A58"/>
    <w:multiLevelType w:val="hybridMultilevel"/>
    <w:tmpl w:val="932C7552"/>
    <w:lvl w:ilvl="0" w:tplc="2F588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509F394F"/>
    <w:multiLevelType w:val="hybridMultilevel"/>
    <w:tmpl w:val="A300E7DC"/>
    <w:lvl w:ilvl="0" w:tplc="6512D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F25B29"/>
    <w:multiLevelType w:val="hybridMultilevel"/>
    <w:tmpl w:val="5DD40F92"/>
    <w:lvl w:ilvl="0" w:tplc="84A67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A579D4"/>
    <w:multiLevelType w:val="hybridMultilevel"/>
    <w:tmpl w:val="B68227DA"/>
    <w:lvl w:ilvl="0" w:tplc="46DCEBFE">
      <w:start w:val="1"/>
      <w:numFmt w:val="decimal"/>
      <w:lvlText w:val="%1."/>
      <w:lvlJc w:val="left"/>
      <w:pPr>
        <w:ind w:left="121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78A81C43"/>
    <w:multiLevelType w:val="hybridMultilevel"/>
    <w:tmpl w:val="BB78930E"/>
    <w:lvl w:ilvl="0" w:tplc="024A2A36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4">
    <w:nsid w:val="7A85247E"/>
    <w:multiLevelType w:val="hybridMultilevel"/>
    <w:tmpl w:val="077C608C"/>
    <w:lvl w:ilvl="0" w:tplc="4754CF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C7D0A47"/>
    <w:multiLevelType w:val="hybridMultilevel"/>
    <w:tmpl w:val="091E240A"/>
    <w:lvl w:ilvl="0" w:tplc="4EF80D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C860104"/>
    <w:multiLevelType w:val="hybridMultilevel"/>
    <w:tmpl w:val="08C0F13E"/>
    <w:lvl w:ilvl="0" w:tplc="04190001">
      <w:start w:val="1"/>
      <w:numFmt w:val="bullet"/>
      <w:lvlText w:val=""/>
      <w:lvlJc w:val="left"/>
      <w:pPr>
        <w:ind w:left="102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16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14"/>
  </w:num>
  <w:num w:numId="13">
    <w:abstractNumId w:val="15"/>
  </w:num>
  <w:num w:numId="14">
    <w:abstractNumId w:val="10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C5"/>
    <w:rsid w:val="00002E07"/>
    <w:rsid w:val="000112EC"/>
    <w:rsid w:val="000132A3"/>
    <w:rsid w:val="00014BCD"/>
    <w:rsid w:val="00015EE1"/>
    <w:rsid w:val="000172E9"/>
    <w:rsid w:val="00032009"/>
    <w:rsid w:val="0004465F"/>
    <w:rsid w:val="0004527D"/>
    <w:rsid w:val="00050484"/>
    <w:rsid w:val="00050E66"/>
    <w:rsid w:val="000630CF"/>
    <w:rsid w:val="00070954"/>
    <w:rsid w:val="000732E3"/>
    <w:rsid w:val="00075F73"/>
    <w:rsid w:val="00080A36"/>
    <w:rsid w:val="000851F7"/>
    <w:rsid w:val="000860C9"/>
    <w:rsid w:val="0009528E"/>
    <w:rsid w:val="0009566E"/>
    <w:rsid w:val="000A0D65"/>
    <w:rsid w:val="000A2531"/>
    <w:rsid w:val="000B20D0"/>
    <w:rsid w:val="000B39F9"/>
    <w:rsid w:val="000B6B0E"/>
    <w:rsid w:val="000B72CE"/>
    <w:rsid w:val="000C08BD"/>
    <w:rsid w:val="000D28F8"/>
    <w:rsid w:val="000D3104"/>
    <w:rsid w:val="000D629F"/>
    <w:rsid w:val="000E36D0"/>
    <w:rsid w:val="000E57C9"/>
    <w:rsid w:val="000E75C8"/>
    <w:rsid w:val="000F158E"/>
    <w:rsid w:val="000F1D29"/>
    <w:rsid w:val="000F43EB"/>
    <w:rsid w:val="000F799F"/>
    <w:rsid w:val="0010006D"/>
    <w:rsid w:val="00110A0F"/>
    <w:rsid w:val="00112E29"/>
    <w:rsid w:val="0011685A"/>
    <w:rsid w:val="00116FCA"/>
    <w:rsid w:val="00136F81"/>
    <w:rsid w:val="0014419B"/>
    <w:rsid w:val="0015521C"/>
    <w:rsid w:val="00155A17"/>
    <w:rsid w:val="00161087"/>
    <w:rsid w:val="00170D29"/>
    <w:rsid w:val="001729E9"/>
    <w:rsid w:val="0017324A"/>
    <w:rsid w:val="00184345"/>
    <w:rsid w:val="00184596"/>
    <w:rsid w:val="00195557"/>
    <w:rsid w:val="00196465"/>
    <w:rsid w:val="001A29F9"/>
    <w:rsid w:val="001A3FA1"/>
    <w:rsid w:val="001B05E3"/>
    <w:rsid w:val="001B118A"/>
    <w:rsid w:val="001B216F"/>
    <w:rsid w:val="001B5F8C"/>
    <w:rsid w:val="001C1F55"/>
    <w:rsid w:val="001C26D3"/>
    <w:rsid w:val="001C493F"/>
    <w:rsid w:val="001D4196"/>
    <w:rsid w:val="001E1801"/>
    <w:rsid w:val="001E1C16"/>
    <w:rsid w:val="001E22EE"/>
    <w:rsid w:val="001E4075"/>
    <w:rsid w:val="001E5501"/>
    <w:rsid w:val="001E59F7"/>
    <w:rsid w:val="001F3BF6"/>
    <w:rsid w:val="001F5DDC"/>
    <w:rsid w:val="001F5FE4"/>
    <w:rsid w:val="001F7812"/>
    <w:rsid w:val="002063CA"/>
    <w:rsid w:val="0021338C"/>
    <w:rsid w:val="002137FA"/>
    <w:rsid w:val="0021607E"/>
    <w:rsid w:val="00220F14"/>
    <w:rsid w:val="002237B2"/>
    <w:rsid w:val="00224152"/>
    <w:rsid w:val="002315F7"/>
    <w:rsid w:val="00240028"/>
    <w:rsid w:val="00242EF7"/>
    <w:rsid w:val="0024582D"/>
    <w:rsid w:val="00252646"/>
    <w:rsid w:val="00255AC7"/>
    <w:rsid w:val="00262421"/>
    <w:rsid w:val="0026266E"/>
    <w:rsid w:val="00276E06"/>
    <w:rsid w:val="0027751E"/>
    <w:rsid w:val="0028034F"/>
    <w:rsid w:val="00281F08"/>
    <w:rsid w:val="00282604"/>
    <w:rsid w:val="00282F14"/>
    <w:rsid w:val="00284555"/>
    <w:rsid w:val="002913CB"/>
    <w:rsid w:val="0029337B"/>
    <w:rsid w:val="00294E65"/>
    <w:rsid w:val="0029766A"/>
    <w:rsid w:val="00297A65"/>
    <w:rsid w:val="002A173B"/>
    <w:rsid w:val="002A44AF"/>
    <w:rsid w:val="002A4C01"/>
    <w:rsid w:val="002A613D"/>
    <w:rsid w:val="002A6806"/>
    <w:rsid w:val="002A68FF"/>
    <w:rsid w:val="002A71AB"/>
    <w:rsid w:val="002B2353"/>
    <w:rsid w:val="002B3619"/>
    <w:rsid w:val="002B4EA9"/>
    <w:rsid w:val="002B581D"/>
    <w:rsid w:val="002B6D17"/>
    <w:rsid w:val="002B7D89"/>
    <w:rsid w:val="002C09A9"/>
    <w:rsid w:val="002C4765"/>
    <w:rsid w:val="002C4984"/>
    <w:rsid w:val="002D2A82"/>
    <w:rsid w:val="002D6EA1"/>
    <w:rsid w:val="002E1CC9"/>
    <w:rsid w:val="002F073F"/>
    <w:rsid w:val="002F4068"/>
    <w:rsid w:val="002F48EB"/>
    <w:rsid w:val="002F56BC"/>
    <w:rsid w:val="003005B5"/>
    <w:rsid w:val="00302F97"/>
    <w:rsid w:val="00311FEB"/>
    <w:rsid w:val="00315655"/>
    <w:rsid w:val="00316B0B"/>
    <w:rsid w:val="00317096"/>
    <w:rsid w:val="00321E41"/>
    <w:rsid w:val="00324E73"/>
    <w:rsid w:val="003311DA"/>
    <w:rsid w:val="0033169B"/>
    <w:rsid w:val="0033390F"/>
    <w:rsid w:val="00335444"/>
    <w:rsid w:val="00337A2D"/>
    <w:rsid w:val="003428AB"/>
    <w:rsid w:val="003469F5"/>
    <w:rsid w:val="00355BE4"/>
    <w:rsid w:val="00361F73"/>
    <w:rsid w:val="00366896"/>
    <w:rsid w:val="00372F68"/>
    <w:rsid w:val="0038097C"/>
    <w:rsid w:val="0038217C"/>
    <w:rsid w:val="003848BB"/>
    <w:rsid w:val="00392F46"/>
    <w:rsid w:val="00394654"/>
    <w:rsid w:val="0039611E"/>
    <w:rsid w:val="003B160A"/>
    <w:rsid w:val="003B7738"/>
    <w:rsid w:val="003C1B31"/>
    <w:rsid w:val="003D4DFA"/>
    <w:rsid w:val="003D5623"/>
    <w:rsid w:val="003D5BA4"/>
    <w:rsid w:val="003D633D"/>
    <w:rsid w:val="003D677C"/>
    <w:rsid w:val="003E7F02"/>
    <w:rsid w:val="003F05F3"/>
    <w:rsid w:val="003F60BE"/>
    <w:rsid w:val="003F6F17"/>
    <w:rsid w:val="003F720F"/>
    <w:rsid w:val="003F7328"/>
    <w:rsid w:val="003F7E1E"/>
    <w:rsid w:val="00402F98"/>
    <w:rsid w:val="0040401C"/>
    <w:rsid w:val="0041125A"/>
    <w:rsid w:val="00417DD4"/>
    <w:rsid w:val="00427297"/>
    <w:rsid w:val="00434CC0"/>
    <w:rsid w:val="00436A1A"/>
    <w:rsid w:val="00441E60"/>
    <w:rsid w:val="00444310"/>
    <w:rsid w:val="00446297"/>
    <w:rsid w:val="00446961"/>
    <w:rsid w:val="0045048F"/>
    <w:rsid w:val="004523AA"/>
    <w:rsid w:val="00456DEA"/>
    <w:rsid w:val="004602DF"/>
    <w:rsid w:val="00461747"/>
    <w:rsid w:val="00463B05"/>
    <w:rsid w:val="00464BEB"/>
    <w:rsid w:val="00470C6F"/>
    <w:rsid w:val="00474E57"/>
    <w:rsid w:val="00477118"/>
    <w:rsid w:val="00492CF3"/>
    <w:rsid w:val="0049788D"/>
    <w:rsid w:val="004A3492"/>
    <w:rsid w:val="004A3B4C"/>
    <w:rsid w:val="004B2724"/>
    <w:rsid w:val="004B53E6"/>
    <w:rsid w:val="004C298C"/>
    <w:rsid w:val="004D1E5C"/>
    <w:rsid w:val="004D3A1A"/>
    <w:rsid w:val="004E0515"/>
    <w:rsid w:val="004E41AB"/>
    <w:rsid w:val="004E48C6"/>
    <w:rsid w:val="004E4E87"/>
    <w:rsid w:val="004E50F9"/>
    <w:rsid w:val="004F6EB0"/>
    <w:rsid w:val="0050117A"/>
    <w:rsid w:val="005021BB"/>
    <w:rsid w:val="0050251C"/>
    <w:rsid w:val="00503EC4"/>
    <w:rsid w:val="005045E5"/>
    <w:rsid w:val="00504A33"/>
    <w:rsid w:val="00504C10"/>
    <w:rsid w:val="00510DF1"/>
    <w:rsid w:val="005122EA"/>
    <w:rsid w:val="00512A0D"/>
    <w:rsid w:val="005135D8"/>
    <w:rsid w:val="005152D7"/>
    <w:rsid w:val="00524365"/>
    <w:rsid w:val="0052606C"/>
    <w:rsid w:val="00530FAB"/>
    <w:rsid w:val="005344AF"/>
    <w:rsid w:val="005403D6"/>
    <w:rsid w:val="005432A6"/>
    <w:rsid w:val="005503B6"/>
    <w:rsid w:val="005544AA"/>
    <w:rsid w:val="0056320A"/>
    <w:rsid w:val="0056617E"/>
    <w:rsid w:val="0057087A"/>
    <w:rsid w:val="0057102A"/>
    <w:rsid w:val="00575AD5"/>
    <w:rsid w:val="00586661"/>
    <w:rsid w:val="00597BC0"/>
    <w:rsid w:val="005A2AC9"/>
    <w:rsid w:val="005A46B6"/>
    <w:rsid w:val="005A4931"/>
    <w:rsid w:val="005B233C"/>
    <w:rsid w:val="005B34B7"/>
    <w:rsid w:val="005C6ACC"/>
    <w:rsid w:val="005C77A4"/>
    <w:rsid w:val="005D11F8"/>
    <w:rsid w:val="005D4326"/>
    <w:rsid w:val="005E4EC6"/>
    <w:rsid w:val="005E6D4E"/>
    <w:rsid w:val="005F0830"/>
    <w:rsid w:val="005F40B7"/>
    <w:rsid w:val="006023CF"/>
    <w:rsid w:val="00602501"/>
    <w:rsid w:val="00607CA0"/>
    <w:rsid w:val="00610B4C"/>
    <w:rsid w:val="00610B60"/>
    <w:rsid w:val="0061643C"/>
    <w:rsid w:val="0061662B"/>
    <w:rsid w:val="00617A0B"/>
    <w:rsid w:val="00623377"/>
    <w:rsid w:val="00623975"/>
    <w:rsid w:val="00624F88"/>
    <w:rsid w:val="00626F87"/>
    <w:rsid w:val="00627F4B"/>
    <w:rsid w:val="00630D07"/>
    <w:rsid w:val="006338CD"/>
    <w:rsid w:val="00635727"/>
    <w:rsid w:val="00635B5C"/>
    <w:rsid w:val="00636126"/>
    <w:rsid w:val="006415E7"/>
    <w:rsid w:val="00641D35"/>
    <w:rsid w:val="00642B72"/>
    <w:rsid w:val="006451E6"/>
    <w:rsid w:val="0064721F"/>
    <w:rsid w:val="0065379C"/>
    <w:rsid w:val="0065533F"/>
    <w:rsid w:val="0066043B"/>
    <w:rsid w:val="00672B36"/>
    <w:rsid w:val="00680A75"/>
    <w:rsid w:val="006819E2"/>
    <w:rsid w:val="00683C36"/>
    <w:rsid w:val="00684495"/>
    <w:rsid w:val="006856FF"/>
    <w:rsid w:val="00691E1D"/>
    <w:rsid w:val="00692CE1"/>
    <w:rsid w:val="006935BC"/>
    <w:rsid w:val="00693CB5"/>
    <w:rsid w:val="0069484C"/>
    <w:rsid w:val="00696D1B"/>
    <w:rsid w:val="006A0F88"/>
    <w:rsid w:val="006A3D90"/>
    <w:rsid w:val="006A4A61"/>
    <w:rsid w:val="006B03D9"/>
    <w:rsid w:val="006B0C65"/>
    <w:rsid w:val="006B566B"/>
    <w:rsid w:val="006B7728"/>
    <w:rsid w:val="006C2720"/>
    <w:rsid w:val="006C4970"/>
    <w:rsid w:val="006C5FCA"/>
    <w:rsid w:val="006E1EBF"/>
    <w:rsid w:val="006E2960"/>
    <w:rsid w:val="006E32E1"/>
    <w:rsid w:val="006F13BA"/>
    <w:rsid w:val="00702282"/>
    <w:rsid w:val="0071362F"/>
    <w:rsid w:val="00720123"/>
    <w:rsid w:val="00721324"/>
    <w:rsid w:val="00726BCD"/>
    <w:rsid w:val="0073301E"/>
    <w:rsid w:val="007338C2"/>
    <w:rsid w:val="00733AAF"/>
    <w:rsid w:val="007417A7"/>
    <w:rsid w:val="00741A05"/>
    <w:rsid w:val="00743ADF"/>
    <w:rsid w:val="0074490D"/>
    <w:rsid w:val="00744B56"/>
    <w:rsid w:val="007504AB"/>
    <w:rsid w:val="00752234"/>
    <w:rsid w:val="0076415E"/>
    <w:rsid w:val="00773AFE"/>
    <w:rsid w:val="00775812"/>
    <w:rsid w:val="0078387B"/>
    <w:rsid w:val="00784FE8"/>
    <w:rsid w:val="007856BA"/>
    <w:rsid w:val="00793A45"/>
    <w:rsid w:val="00797F2C"/>
    <w:rsid w:val="007B123C"/>
    <w:rsid w:val="007B24D0"/>
    <w:rsid w:val="007B27CD"/>
    <w:rsid w:val="007B3793"/>
    <w:rsid w:val="007B5067"/>
    <w:rsid w:val="007C56DF"/>
    <w:rsid w:val="007C6AF2"/>
    <w:rsid w:val="007D0C6D"/>
    <w:rsid w:val="007D1829"/>
    <w:rsid w:val="007D24F0"/>
    <w:rsid w:val="007E05D6"/>
    <w:rsid w:val="007E25EC"/>
    <w:rsid w:val="007E51D8"/>
    <w:rsid w:val="007E7F3E"/>
    <w:rsid w:val="007F4EF9"/>
    <w:rsid w:val="0080241C"/>
    <w:rsid w:val="008066F7"/>
    <w:rsid w:val="00813527"/>
    <w:rsid w:val="00820951"/>
    <w:rsid w:val="008220F8"/>
    <w:rsid w:val="00823D02"/>
    <w:rsid w:val="00824601"/>
    <w:rsid w:val="00826148"/>
    <w:rsid w:val="008278C8"/>
    <w:rsid w:val="00834BB6"/>
    <w:rsid w:val="00842ACB"/>
    <w:rsid w:val="00847234"/>
    <w:rsid w:val="00857230"/>
    <w:rsid w:val="008615B2"/>
    <w:rsid w:val="00861A2C"/>
    <w:rsid w:val="00863A87"/>
    <w:rsid w:val="0086577B"/>
    <w:rsid w:val="00867D74"/>
    <w:rsid w:val="008736CD"/>
    <w:rsid w:val="0087559D"/>
    <w:rsid w:val="0088095E"/>
    <w:rsid w:val="00885143"/>
    <w:rsid w:val="00886E08"/>
    <w:rsid w:val="008A3E5D"/>
    <w:rsid w:val="008A580D"/>
    <w:rsid w:val="008A5FBE"/>
    <w:rsid w:val="008C7FEA"/>
    <w:rsid w:val="008D5A73"/>
    <w:rsid w:val="008D5EFC"/>
    <w:rsid w:val="008E15EF"/>
    <w:rsid w:val="008E6CF3"/>
    <w:rsid w:val="008F1545"/>
    <w:rsid w:val="008F3536"/>
    <w:rsid w:val="008F50C5"/>
    <w:rsid w:val="008F624A"/>
    <w:rsid w:val="00902235"/>
    <w:rsid w:val="00904CB8"/>
    <w:rsid w:val="009111DB"/>
    <w:rsid w:val="00912755"/>
    <w:rsid w:val="009128EA"/>
    <w:rsid w:val="00920A5F"/>
    <w:rsid w:val="00921712"/>
    <w:rsid w:val="009249CE"/>
    <w:rsid w:val="00924B87"/>
    <w:rsid w:val="00943CBD"/>
    <w:rsid w:val="00944C8A"/>
    <w:rsid w:val="00955DF2"/>
    <w:rsid w:val="00956044"/>
    <w:rsid w:val="009576E1"/>
    <w:rsid w:val="00963A4E"/>
    <w:rsid w:val="00967BAB"/>
    <w:rsid w:val="00970D26"/>
    <w:rsid w:val="00971347"/>
    <w:rsid w:val="00972B71"/>
    <w:rsid w:val="00972F34"/>
    <w:rsid w:val="009815BB"/>
    <w:rsid w:val="00981C1C"/>
    <w:rsid w:val="00987044"/>
    <w:rsid w:val="00991949"/>
    <w:rsid w:val="00994C70"/>
    <w:rsid w:val="009972F9"/>
    <w:rsid w:val="009A1F17"/>
    <w:rsid w:val="009B0694"/>
    <w:rsid w:val="009B65DE"/>
    <w:rsid w:val="009C6B59"/>
    <w:rsid w:val="009D6B8B"/>
    <w:rsid w:val="009E05EA"/>
    <w:rsid w:val="009E1241"/>
    <w:rsid w:val="009E3AD7"/>
    <w:rsid w:val="009F1BE0"/>
    <w:rsid w:val="009F45DE"/>
    <w:rsid w:val="009F4CF0"/>
    <w:rsid w:val="009F558D"/>
    <w:rsid w:val="00A03482"/>
    <w:rsid w:val="00A06505"/>
    <w:rsid w:val="00A0767E"/>
    <w:rsid w:val="00A07C9A"/>
    <w:rsid w:val="00A11A21"/>
    <w:rsid w:val="00A11F52"/>
    <w:rsid w:val="00A133A2"/>
    <w:rsid w:val="00A15B14"/>
    <w:rsid w:val="00A15D79"/>
    <w:rsid w:val="00A16398"/>
    <w:rsid w:val="00A42F9B"/>
    <w:rsid w:val="00A43E72"/>
    <w:rsid w:val="00A45C7D"/>
    <w:rsid w:val="00A51F86"/>
    <w:rsid w:val="00A57A5B"/>
    <w:rsid w:val="00A60F3F"/>
    <w:rsid w:val="00A626A3"/>
    <w:rsid w:val="00A6275D"/>
    <w:rsid w:val="00A64AF2"/>
    <w:rsid w:val="00A66827"/>
    <w:rsid w:val="00A75679"/>
    <w:rsid w:val="00A922AE"/>
    <w:rsid w:val="00A941EB"/>
    <w:rsid w:val="00A9718D"/>
    <w:rsid w:val="00AA3167"/>
    <w:rsid w:val="00AC2878"/>
    <w:rsid w:val="00AC36A4"/>
    <w:rsid w:val="00AD57AB"/>
    <w:rsid w:val="00AD759E"/>
    <w:rsid w:val="00AD764B"/>
    <w:rsid w:val="00AF4DA5"/>
    <w:rsid w:val="00AF558C"/>
    <w:rsid w:val="00B03DF4"/>
    <w:rsid w:val="00B0526F"/>
    <w:rsid w:val="00B149E4"/>
    <w:rsid w:val="00B14A7A"/>
    <w:rsid w:val="00B1628C"/>
    <w:rsid w:val="00B20D17"/>
    <w:rsid w:val="00B33C79"/>
    <w:rsid w:val="00B35CBE"/>
    <w:rsid w:val="00B42A91"/>
    <w:rsid w:val="00B452BA"/>
    <w:rsid w:val="00B512A2"/>
    <w:rsid w:val="00B575B6"/>
    <w:rsid w:val="00B60E4F"/>
    <w:rsid w:val="00B61A29"/>
    <w:rsid w:val="00B76583"/>
    <w:rsid w:val="00B775BE"/>
    <w:rsid w:val="00B82C92"/>
    <w:rsid w:val="00B9492D"/>
    <w:rsid w:val="00BA36F6"/>
    <w:rsid w:val="00BA6515"/>
    <w:rsid w:val="00BA6597"/>
    <w:rsid w:val="00BC0257"/>
    <w:rsid w:val="00BC2274"/>
    <w:rsid w:val="00BC2CC9"/>
    <w:rsid w:val="00BC797F"/>
    <w:rsid w:val="00BD14A5"/>
    <w:rsid w:val="00BD4DBC"/>
    <w:rsid w:val="00BE1701"/>
    <w:rsid w:val="00BE4EFA"/>
    <w:rsid w:val="00BE5050"/>
    <w:rsid w:val="00C03F6E"/>
    <w:rsid w:val="00C06072"/>
    <w:rsid w:val="00C0663D"/>
    <w:rsid w:val="00C076D1"/>
    <w:rsid w:val="00C138ED"/>
    <w:rsid w:val="00C171B3"/>
    <w:rsid w:val="00C23806"/>
    <w:rsid w:val="00C2394E"/>
    <w:rsid w:val="00C413A9"/>
    <w:rsid w:val="00C43346"/>
    <w:rsid w:val="00C43D97"/>
    <w:rsid w:val="00C465AE"/>
    <w:rsid w:val="00C52CFC"/>
    <w:rsid w:val="00C60D11"/>
    <w:rsid w:val="00C77CE4"/>
    <w:rsid w:val="00C80C2F"/>
    <w:rsid w:val="00C859CF"/>
    <w:rsid w:val="00C874E1"/>
    <w:rsid w:val="00C9221F"/>
    <w:rsid w:val="00C97A49"/>
    <w:rsid w:val="00CA194A"/>
    <w:rsid w:val="00CB0718"/>
    <w:rsid w:val="00CB6B17"/>
    <w:rsid w:val="00CB7866"/>
    <w:rsid w:val="00CB7ADD"/>
    <w:rsid w:val="00CB7D40"/>
    <w:rsid w:val="00CC20AC"/>
    <w:rsid w:val="00CC5203"/>
    <w:rsid w:val="00CD531B"/>
    <w:rsid w:val="00CD5AE3"/>
    <w:rsid w:val="00CE6F46"/>
    <w:rsid w:val="00D04139"/>
    <w:rsid w:val="00D0417E"/>
    <w:rsid w:val="00D0458A"/>
    <w:rsid w:val="00D04B4F"/>
    <w:rsid w:val="00D15744"/>
    <w:rsid w:val="00D22382"/>
    <w:rsid w:val="00D2638F"/>
    <w:rsid w:val="00D31D9B"/>
    <w:rsid w:val="00D3404D"/>
    <w:rsid w:val="00D44A15"/>
    <w:rsid w:val="00D51CB8"/>
    <w:rsid w:val="00D5403E"/>
    <w:rsid w:val="00D56578"/>
    <w:rsid w:val="00D62479"/>
    <w:rsid w:val="00D65893"/>
    <w:rsid w:val="00D665DC"/>
    <w:rsid w:val="00D70E8C"/>
    <w:rsid w:val="00D73E6A"/>
    <w:rsid w:val="00D74E84"/>
    <w:rsid w:val="00D759E5"/>
    <w:rsid w:val="00D802D4"/>
    <w:rsid w:val="00D82039"/>
    <w:rsid w:val="00D922CA"/>
    <w:rsid w:val="00D9240E"/>
    <w:rsid w:val="00D927D4"/>
    <w:rsid w:val="00DA6D79"/>
    <w:rsid w:val="00DB0637"/>
    <w:rsid w:val="00DB5488"/>
    <w:rsid w:val="00DC14EC"/>
    <w:rsid w:val="00DC1783"/>
    <w:rsid w:val="00DC3718"/>
    <w:rsid w:val="00DC6534"/>
    <w:rsid w:val="00DC7107"/>
    <w:rsid w:val="00DD3B3A"/>
    <w:rsid w:val="00DD79A4"/>
    <w:rsid w:val="00DE4990"/>
    <w:rsid w:val="00DE5FA5"/>
    <w:rsid w:val="00DF6A56"/>
    <w:rsid w:val="00DF6BE0"/>
    <w:rsid w:val="00DF6BF9"/>
    <w:rsid w:val="00E02B3D"/>
    <w:rsid w:val="00E0557E"/>
    <w:rsid w:val="00E0690A"/>
    <w:rsid w:val="00E06D31"/>
    <w:rsid w:val="00E1196A"/>
    <w:rsid w:val="00E178CA"/>
    <w:rsid w:val="00E17EF5"/>
    <w:rsid w:val="00E206AB"/>
    <w:rsid w:val="00E24C0A"/>
    <w:rsid w:val="00E27B0E"/>
    <w:rsid w:val="00E35BC8"/>
    <w:rsid w:val="00E406F1"/>
    <w:rsid w:val="00E44B77"/>
    <w:rsid w:val="00E44D0F"/>
    <w:rsid w:val="00E46C80"/>
    <w:rsid w:val="00E51A05"/>
    <w:rsid w:val="00E629F6"/>
    <w:rsid w:val="00E62BB7"/>
    <w:rsid w:val="00E64D19"/>
    <w:rsid w:val="00E6533C"/>
    <w:rsid w:val="00E65354"/>
    <w:rsid w:val="00E76F0A"/>
    <w:rsid w:val="00E859DF"/>
    <w:rsid w:val="00E96B81"/>
    <w:rsid w:val="00EA1691"/>
    <w:rsid w:val="00EB056F"/>
    <w:rsid w:val="00EB112F"/>
    <w:rsid w:val="00EB2A6C"/>
    <w:rsid w:val="00EB5020"/>
    <w:rsid w:val="00EC2554"/>
    <w:rsid w:val="00EC2604"/>
    <w:rsid w:val="00EC2C69"/>
    <w:rsid w:val="00EC7482"/>
    <w:rsid w:val="00ED3314"/>
    <w:rsid w:val="00ED4470"/>
    <w:rsid w:val="00ED4D1A"/>
    <w:rsid w:val="00EE467A"/>
    <w:rsid w:val="00EE5845"/>
    <w:rsid w:val="00EE5904"/>
    <w:rsid w:val="00EE6445"/>
    <w:rsid w:val="00EE7960"/>
    <w:rsid w:val="00EF60E4"/>
    <w:rsid w:val="00F00BE4"/>
    <w:rsid w:val="00F01746"/>
    <w:rsid w:val="00F13227"/>
    <w:rsid w:val="00F138FE"/>
    <w:rsid w:val="00F17E1D"/>
    <w:rsid w:val="00F2416F"/>
    <w:rsid w:val="00F2520A"/>
    <w:rsid w:val="00F26C85"/>
    <w:rsid w:val="00F327A0"/>
    <w:rsid w:val="00F330F9"/>
    <w:rsid w:val="00F3629A"/>
    <w:rsid w:val="00F45817"/>
    <w:rsid w:val="00F45ABB"/>
    <w:rsid w:val="00F62F39"/>
    <w:rsid w:val="00F714B9"/>
    <w:rsid w:val="00F72BFA"/>
    <w:rsid w:val="00F74D00"/>
    <w:rsid w:val="00F901C6"/>
    <w:rsid w:val="00F91C39"/>
    <w:rsid w:val="00F91EB4"/>
    <w:rsid w:val="00F970F4"/>
    <w:rsid w:val="00FA138F"/>
    <w:rsid w:val="00FA1E22"/>
    <w:rsid w:val="00FA3040"/>
    <w:rsid w:val="00FA3D6A"/>
    <w:rsid w:val="00FA6DF6"/>
    <w:rsid w:val="00FA7D1F"/>
    <w:rsid w:val="00FB72A8"/>
    <w:rsid w:val="00FC0ACE"/>
    <w:rsid w:val="00FC3797"/>
    <w:rsid w:val="00FC3A0B"/>
    <w:rsid w:val="00FC48E8"/>
    <w:rsid w:val="00FD234E"/>
    <w:rsid w:val="00FD3A47"/>
    <w:rsid w:val="00FD4249"/>
    <w:rsid w:val="00FD5255"/>
    <w:rsid w:val="00FE4596"/>
    <w:rsid w:val="00FE5280"/>
    <w:rsid w:val="00FF21CE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89;&#1090;&#1103;&#1075;&#1080;&#1085;&#1072;%20&#1040;&#1085;&#1085;&#1072;%20&#1040;&#1083;&#1077;&#1082;&#1089;&#1072;&#1085;&#1076;&#1088;&#1086;&#1074;&#1085;&#1072;%2006.03.2023\&#1056;&#1072;&#1079;&#1085;&#1086;&#1077;\&#1054;&#1058;&#1063;&#1025;&#1058;&#1067;\&#1075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89;&#1090;&#1103;&#1075;&#1080;&#1085;&#1072;%20&#1040;&#1085;&#1085;&#1072;%20&#1040;&#1083;&#1077;&#1082;&#1089;&#1072;&#1085;&#1076;&#1088;&#1086;&#1074;&#1085;&#1072;%2006.03.2023\&#1056;&#1072;&#1079;&#1085;&#1086;&#1077;\&#1054;&#1058;&#1063;&#1025;&#1058;&#1067;\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Лист1!$B$15</c:f>
              <c:strCache>
                <c:ptCount val="1"/>
                <c:pt idx="0">
                  <c:v>апрель  2023г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Лист1!$A$16:$A$20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граждан с "Прямой линии"</c:v>
                </c:pt>
                <c:pt idx="4">
                  <c:v>обращения с личного приёма</c:v>
                </c:pt>
              </c:strCache>
            </c:strRef>
          </c:cat>
          <c:val>
            <c:numRef>
              <c:f>Лист1!$B$16:$B$20</c:f>
              <c:numCache>
                <c:formatCode>General</c:formatCode>
                <c:ptCount val="5"/>
                <c:pt idx="0">
                  <c:v>10</c:v>
                </c:pt>
                <c:pt idx="1">
                  <c:v>11</c:v>
                </c:pt>
                <c:pt idx="2">
                  <c:v>13</c:v>
                </c:pt>
                <c:pt idx="3">
                  <c:v>1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Лист1!$C$15</c:f>
              <c:strCache>
                <c:ptCount val="1"/>
                <c:pt idx="0">
                  <c:v>март    2023г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Лист1!$A$16:$A$20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граждан с "Прямой линии"</c:v>
                </c:pt>
                <c:pt idx="4">
                  <c:v>обращения с личного приёма</c:v>
                </c:pt>
              </c:strCache>
            </c:strRef>
          </c:cat>
          <c:val>
            <c:numRef>
              <c:f>Лист1!$C$16:$C$20</c:f>
              <c:numCache>
                <c:formatCode>General</c:formatCode>
                <c:ptCount val="5"/>
                <c:pt idx="0">
                  <c:v>10</c:v>
                </c:pt>
                <c:pt idx="1">
                  <c:v>7</c:v>
                </c:pt>
                <c:pt idx="2">
                  <c:v>18</c:v>
                </c:pt>
                <c:pt idx="4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Лист1!$D$15</c:f>
              <c:strCache>
                <c:ptCount val="1"/>
                <c:pt idx="0">
                  <c:v>апрель  2022г.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Лист1!$A$16:$A$20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граждан с "Прямой линии"</c:v>
                </c:pt>
                <c:pt idx="4">
                  <c:v>обращения с личного приёма</c:v>
                </c:pt>
              </c:strCache>
            </c:strRef>
          </c:cat>
          <c:val>
            <c:numRef>
              <c:f>Лист1!$D$16:$D$20</c:f>
              <c:numCache>
                <c:formatCode>General</c:formatCode>
                <c:ptCount val="5"/>
                <c:pt idx="0">
                  <c:v>9</c:v>
                </c:pt>
                <c:pt idx="1">
                  <c:v>2</c:v>
                </c:pt>
                <c:pt idx="2">
                  <c:v>15</c:v>
                </c:pt>
                <c:pt idx="3">
                  <c:v>1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9208832"/>
        <c:axId val="59210368"/>
        <c:axId val="0"/>
      </c:bar3DChart>
      <c:catAx>
        <c:axId val="592088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59210368"/>
        <c:crosses val="autoZero"/>
        <c:auto val="1"/>
        <c:lblAlgn val="ctr"/>
        <c:lblOffset val="100"/>
        <c:noMultiLvlLbl val="0"/>
      </c:catAx>
      <c:valAx>
        <c:axId val="59210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208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Лист3!$B$21</c:f>
              <c:strCache>
                <c:ptCount val="1"/>
                <c:pt idx="0">
                  <c:v>тематическая направленность обращений граждан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Лист3!$A$22:$A$25</c:f>
              <c:strCache>
                <c:ptCount val="4"/>
                <c:pt idx="0">
                  <c:v>«Экономика»</c:v>
                </c:pt>
                <c:pt idx="1">
                  <c:v> «Жилищно-коммунальная сфера» </c:v>
                </c:pt>
                <c:pt idx="2">
                  <c:v>«Социальная сфера» </c:v>
                </c:pt>
                <c:pt idx="3">
                  <c:v>«Государство, общество, политика»</c:v>
                </c:pt>
              </c:strCache>
            </c:strRef>
          </c:cat>
          <c:val>
            <c:numRef>
              <c:f>Лист3!$B$22:$B$25</c:f>
              <c:numCache>
                <c:formatCode>0.00%</c:formatCode>
                <c:ptCount val="4"/>
                <c:pt idx="0">
                  <c:v>0.68</c:v>
                </c:pt>
                <c:pt idx="1">
                  <c:v>0.22</c:v>
                </c:pt>
                <c:pt idx="2">
                  <c:v>0.08</c:v>
                </c:pt>
                <c:pt idx="3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AC11-F6CA-437B-922D-E64C1B17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78</cp:revision>
  <cp:lastPrinted>2016-11-07T10:59:00Z</cp:lastPrinted>
  <dcterms:created xsi:type="dcterms:W3CDTF">2020-04-01T05:37:00Z</dcterms:created>
  <dcterms:modified xsi:type="dcterms:W3CDTF">2023-05-05T09:19:00Z</dcterms:modified>
</cp:coreProperties>
</file>