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61"/>
        <w:tblW w:w="0" w:type="auto"/>
        <w:tblLayout w:type="fixed"/>
        <w:tblLook w:val="01E0" w:firstRow="1" w:lastRow="1" w:firstColumn="1" w:lastColumn="1" w:noHBand="0" w:noVBand="0"/>
      </w:tblPr>
      <w:tblGrid>
        <w:gridCol w:w="3295"/>
        <w:gridCol w:w="1342"/>
        <w:gridCol w:w="2563"/>
        <w:gridCol w:w="1260"/>
        <w:gridCol w:w="1080"/>
      </w:tblGrid>
      <w:tr w:rsidR="000F61F0" w:rsidTr="000F61F0">
        <w:trPr>
          <w:trHeight w:val="1796"/>
        </w:trPr>
        <w:tc>
          <w:tcPr>
            <w:tcW w:w="9540" w:type="dxa"/>
            <w:gridSpan w:val="5"/>
            <w:hideMark/>
          </w:tcPr>
          <w:p w:rsidR="000F61F0" w:rsidRDefault="000F61F0" w:rsidP="000F61F0">
            <w:pPr>
              <w:tabs>
                <w:tab w:val="left" w:pos="3255"/>
                <w:tab w:val="center" w:pos="4662"/>
              </w:tabs>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ab/>
            </w:r>
          </w:p>
          <w:p w:rsidR="000F61F0" w:rsidRDefault="000F61F0" w:rsidP="000F61F0">
            <w:pPr>
              <w:tabs>
                <w:tab w:val="left" w:pos="3255"/>
                <w:tab w:val="center" w:pos="4662"/>
                <w:tab w:val="left" w:pos="5985"/>
              </w:tabs>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Cs w:val="24"/>
                <w:lang w:eastAsia="ru-RU"/>
              </w:rPr>
              <w:tab/>
            </w:r>
            <w:r>
              <w:rPr>
                <w:rFonts w:ascii="Times New Roman" w:eastAsia="Times New Roman" w:hAnsi="Times New Roman" w:cs="Times New Roman"/>
                <w:b/>
                <w:szCs w:val="24"/>
                <w:lang w:eastAsia="ru-RU"/>
              </w:rPr>
              <w:tab/>
            </w:r>
            <w:r>
              <w:rPr>
                <w:rFonts w:ascii="Times New Roman" w:eastAsia="Times New Roman" w:hAnsi="Times New Roman" w:cs="Times New Roman"/>
                <w:b/>
                <w:noProof/>
                <w:szCs w:val="24"/>
                <w:lang w:eastAsia="ru-RU"/>
              </w:rPr>
              <w:drawing>
                <wp:inline distT="0" distB="0" distL="0" distR="0">
                  <wp:extent cx="523875" cy="600075"/>
                  <wp:effectExtent l="0" t="0" r="9525" b="9525"/>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8">
                            <a:lum bright="-24000" contrast="60000"/>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r>
              <w:rPr>
                <w:rFonts w:ascii="Times New Roman" w:eastAsia="Times New Roman" w:hAnsi="Times New Roman" w:cs="Times New Roman"/>
                <w:b/>
                <w:szCs w:val="24"/>
                <w:lang w:eastAsia="ru-RU"/>
              </w:rPr>
              <w:tab/>
            </w:r>
          </w:p>
          <w:p w:rsidR="000F61F0" w:rsidRDefault="000F61F0" w:rsidP="000F61F0">
            <w:pPr>
              <w:tabs>
                <w:tab w:val="left" w:pos="648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Администрация </w:t>
            </w:r>
          </w:p>
          <w:p w:rsidR="000F61F0" w:rsidRDefault="000F61F0" w:rsidP="000F61F0">
            <w:pPr>
              <w:tabs>
                <w:tab w:val="left" w:pos="648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муниципального образования «Город Новоульяновск» </w:t>
            </w:r>
          </w:p>
          <w:p w:rsidR="000F61F0" w:rsidRDefault="000F61F0" w:rsidP="000F61F0">
            <w:pPr>
              <w:tabs>
                <w:tab w:val="left" w:pos="648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Ульяновской области</w:t>
            </w:r>
          </w:p>
        </w:tc>
      </w:tr>
      <w:tr w:rsidR="000F61F0" w:rsidTr="000F61F0">
        <w:trPr>
          <w:trHeight w:val="283"/>
        </w:trPr>
        <w:tc>
          <w:tcPr>
            <w:tcW w:w="9540" w:type="dxa"/>
            <w:gridSpan w:val="5"/>
          </w:tcPr>
          <w:p w:rsidR="000F61F0" w:rsidRDefault="000F61F0" w:rsidP="000F61F0">
            <w:pPr>
              <w:spacing w:after="0" w:line="240" w:lineRule="auto"/>
              <w:jc w:val="center"/>
              <w:rPr>
                <w:rFonts w:ascii="Times New Roman" w:eastAsia="Times New Roman" w:hAnsi="Times New Roman" w:cs="Times New Roman"/>
                <w:sz w:val="24"/>
                <w:szCs w:val="24"/>
                <w:lang w:eastAsia="ru-RU"/>
              </w:rPr>
            </w:pPr>
          </w:p>
        </w:tc>
      </w:tr>
      <w:tr w:rsidR="000F61F0" w:rsidTr="000F61F0">
        <w:trPr>
          <w:trHeight w:val="283"/>
        </w:trPr>
        <w:tc>
          <w:tcPr>
            <w:tcW w:w="9540" w:type="dxa"/>
            <w:gridSpan w:val="5"/>
            <w:hideMark/>
          </w:tcPr>
          <w:p w:rsidR="000F61F0" w:rsidRDefault="000F61F0" w:rsidP="00303BC3">
            <w:pPr>
              <w:spacing w:after="0" w:line="240" w:lineRule="auto"/>
              <w:jc w:val="center"/>
              <w:rPr>
                <w:rFonts w:ascii="Times New Roman" w:eastAsia="Times New Roman" w:hAnsi="Times New Roman" w:cs="Times New Roman"/>
                <w:b/>
                <w:sz w:val="36"/>
                <w:szCs w:val="36"/>
                <w:lang w:eastAsia="ru-RU"/>
              </w:rPr>
            </w:pPr>
            <w:proofErr w:type="gramStart"/>
            <w:r>
              <w:rPr>
                <w:rFonts w:ascii="Times New Roman" w:eastAsia="Times New Roman" w:hAnsi="Times New Roman" w:cs="Times New Roman"/>
                <w:b/>
                <w:sz w:val="36"/>
                <w:szCs w:val="36"/>
                <w:lang w:eastAsia="ru-RU"/>
              </w:rPr>
              <w:t>П</w:t>
            </w:r>
            <w:proofErr w:type="gramEnd"/>
            <w:r>
              <w:rPr>
                <w:rFonts w:ascii="Times New Roman" w:eastAsia="Times New Roman" w:hAnsi="Times New Roman" w:cs="Times New Roman"/>
                <w:b/>
                <w:sz w:val="36"/>
                <w:szCs w:val="36"/>
                <w:lang w:eastAsia="ru-RU"/>
              </w:rPr>
              <w:t xml:space="preserve">  О  С  Т  А  Н  О  В  Л  Е  Н  И  </w:t>
            </w:r>
            <w:r w:rsidR="00303BC3">
              <w:rPr>
                <w:rFonts w:ascii="Times New Roman" w:eastAsia="Times New Roman" w:hAnsi="Times New Roman" w:cs="Times New Roman"/>
                <w:b/>
                <w:sz w:val="36"/>
                <w:szCs w:val="36"/>
                <w:lang w:eastAsia="ru-RU"/>
              </w:rPr>
              <w:t>Е</w:t>
            </w:r>
          </w:p>
        </w:tc>
      </w:tr>
      <w:tr w:rsidR="000F61F0" w:rsidTr="000F61F0">
        <w:trPr>
          <w:trHeight w:val="283"/>
        </w:trPr>
        <w:tc>
          <w:tcPr>
            <w:tcW w:w="9540" w:type="dxa"/>
            <w:gridSpan w:val="5"/>
          </w:tcPr>
          <w:p w:rsidR="000F61F0" w:rsidRDefault="000F61F0" w:rsidP="000F61F0">
            <w:pPr>
              <w:spacing w:after="0" w:line="240" w:lineRule="auto"/>
              <w:jc w:val="center"/>
              <w:rPr>
                <w:rFonts w:ascii="Times New Roman" w:eastAsia="Times New Roman" w:hAnsi="Times New Roman" w:cs="Times New Roman"/>
                <w:sz w:val="24"/>
                <w:szCs w:val="24"/>
                <w:lang w:eastAsia="ru-RU"/>
              </w:rPr>
            </w:pPr>
          </w:p>
        </w:tc>
      </w:tr>
      <w:tr w:rsidR="000F61F0" w:rsidTr="000F61F0">
        <w:trPr>
          <w:trHeight w:val="285"/>
        </w:trPr>
        <w:tc>
          <w:tcPr>
            <w:tcW w:w="3295" w:type="dxa"/>
            <w:tcBorders>
              <w:top w:val="nil"/>
              <w:left w:val="nil"/>
              <w:bottom w:val="single" w:sz="4" w:space="0" w:color="auto"/>
              <w:right w:val="nil"/>
            </w:tcBorders>
            <w:vAlign w:val="bottom"/>
          </w:tcPr>
          <w:p w:rsidR="000F61F0" w:rsidRPr="00992BB2" w:rsidRDefault="000F61F0" w:rsidP="000F61F0">
            <w:pPr>
              <w:spacing w:after="0" w:line="240" w:lineRule="auto"/>
              <w:rPr>
                <w:rFonts w:ascii="Times New Roman" w:eastAsia="Times New Roman" w:hAnsi="Times New Roman" w:cs="Times New Roman"/>
                <w:sz w:val="28"/>
                <w:szCs w:val="24"/>
                <w:lang w:eastAsia="ru-RU"/>
              </w:rPr>
            </w:pPr>
          </w:p>
        </w:tc>
        <w:tc>
          <w:tcPr>
            <w:tcW w:w="1342" w:type="dxa"/>
            <w:vAlign w:val="bottom"/>
            <w:hideMark/>
          </w:tcPr>
          <w:p w:rsidR="000F61F0" w:rsidRPr="00992BB2" w:rsidRDefault="000F61F0" w:rsidP="00A1362F">
            <w:pPr>
              <w:spacing w:after="0" w:line="240" w:lineRule="auto"/>
              <w:rPr>
                <w:rFonts w:ascii="Times New Roman" w:eastAsia="Times New Roman" w:hAnsi="Times New Roman" w:cs="Times New Roman"/>
                <w:sz w:val="28"/>
                <w:szCs w:val="24"/>
                <w:lang w:val="en-US" w:eastAsia="ru-RU"/>
              </w:rPr>
            </w:pPr>
            <w:r w:rsidRPr="00992BB2">
              <w:rPr>
                <w:rFonts w:ascii="Times New Roman" w:eastAsia="Times New Roman" w:hAnsi="Times New Roman" w:cs="Times New Roman"/>
                <w:sz w:val="28"/>
                <w:szCs w:val="24"/>
                <w:lang w:eastAsia="ru-RU"/>
              </w:rPr>
              <w:t>202</w:t>
            </w:r>
            <w:r w:rsidR="004030C7">
              <w:rPr>
                <w:rFonts w:ascii="Times New Roman" w:eastAsia="Times New Roman" w:hAnsi="Times New Roman" w:cs="Times New Roman"/>
                <w:sz w:val="28"/>
                <w:szCs w:val="24"/>
                <w:lang w:eastAsia="ru-RU"/>
              </w:rPr>
              <w:t>3</w:t>
            </w:r>
            <w:r w:rsidRPr="00992BB2">
              <w:rPr>
                <w:rFonts w:ascii="Times New Roman" w:eastAsia="Times New Roman" w:hAnsi="Times New Roman" w:cs="Times New Roman"/>
                <w:sz w:val="28"/>
                <w:szCs w:val="24"/>
                <w:lang w:eastAsia="ru-RU"/>
              </w:rPr>
              <w:t xml:space="preserve"> г.</w:t>
            </w:r>
          </w:p>
        </w:tc>
        <w:tc>
          <w:tcPr>
            <w:tcW w:w="2563" w:type="dxa"/>
          </w:tcPr>
          <w:p w:rsidR="000F61F0" w:rsidRDefault="000F61F0" w:rsidP="000F61F0">
            <w:pPr>
              <w:spacing w:after="0" w:line="240" w:lineRule="auto"/>
              <w:jc w:val="center"/>
              <w:rPr>
                <w:rFonts w:ascii="Times New Roman" w:eastAsia="Times New Roman" w:hAnsi="Times New Roman" w:cs="Times New Roman"/>
                <w:sz w:val="24"/>
                <w:szCs w:val="24"/>
                <w:lang w:val="en-US" w:eastAsia="ru-RU"/>
              </w:rPr>
            </w:pPr>
          </w:p>
        </w:tc>
        <w:tc>
          <w:tcPr>
            <w:tcW w:w="1260" w:type="dxa"/>
            <w:vAlign w:val="bottom"/>
            <w:hideMark/>
          </w:tcPr>
          <w:p w:rsidR="000F61F0" w:rsidRDefault="000F61F0" w:rsidP="000F61F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w:t>
            </w:r>
          </w:p>
        </w:tc>
        <w:tc>
          <w:tcPr>
            <w:tcW w:w="1080" w:type="dxa"/>
            <w:tcBorders>
              <w:top w:val="nil"/>
              <w:left w:val="nil"/>
              <w:bottom w:val="single" w:sz="4" w:space="0" w:color="auto"/>
              <w:right w:val="nil"/>
            </w:tcBorders>
          </w:tcPr>
          <w:p w:rsidR="000F61F0" w:rsidRDefault="000F61F0" w:rsidP="000F61F0">
            <w:pPr>
              <w:spacing w:after="0" w:line="360" w:lineRule="auto"/>
              <w:rPr>
                <w:rFonts w:ascii="Times New Roman" w:eastAsia="Times New Roman" w:hAnsi="Times New Roman" w:cs="Times New Roman"/>
                <w:sz w:val="28"/>
                <w:szCs w:val="28"/>
                <w:lang w:eastAsia="ru-RU"/>
              </w:rPr>
            </w:pPr>
          </w:p>
        </w:tc>
      </w:tr>
      <w:tr w:rsidR="000F61F0" w:rsidTr="000F61F0">
        <w:trPr>
          <w:trHeight w:val="180"/>
        </w:trPr>
        <w:tc>
          <w:tcPr>
            <w:tcW w:w="4637" w:type="dxa"/>
            <w:gridSpan w:val="2"/>
            <w:vAlign w:val="bottom"/>
          </w:tcPr>
          <w:p w:rsidR="000F61F0" w:rsidRDefault="000F61F0" w:rsidP="000F61F0">
            <w:pPr>
              <w:spacing w:before="120" w:after="0" w:line="240" w:lineRule="auto"/>
              <w:rPr>
                <w:rFonts w:ascii="Times New Roman" w:eastAsia="Times New Roman" w:hAnsi="Times New Roman" w:cs="Times New Roman"/>
                <w:sz w:val="24"/>
                <w:szCs w:val="24"/>
                <w:lang w:eastAsia="ru-RU"/>
              </w:rPr>
            </w:pPr>
          </w:p>
        </w:tc>
        <w:tc>
          <w:tcPr>
            <w:tcW w:w="2563" w:type="dxa"/>
            <w:vAlign w:val="bottom"/>
          </w:tcPr>
          <w:p w:rsidR="000F61F0" w:rsidRDefault="000F61F0" w:rsidP="000F61F0">
            <w:pPr>
              <w:spacing w:before="120" w:after="0" w:line="240" w:lineRule="auto"/>
              <w:rPr>
                <w:rFonts w:ascii="Times New Roman" w:eastAsia="Times New Roman" w:hAnsi="Times New Roman" w:cs="Times New Roman"/>
                <w:sz w:val="24"/>
                <w:szCs w:val="24"/>
                <w:lang w:val="en-US" w:eastAsia="ru-RU"/>
              </w:rPr>
            </w:pPr>
          </w:p>
        </w:tc>
        <w:tc>
          <w:tcPr>
            <w:tcW w:w="1260" w:type="dxa"/>
            <w:vAlign w:val="bottom"/>
            <w:hideMark/>
          </w:tcPr>
          <w:p w:rsidR="000F61F0" w:rsidRDefault="000F61F0" w:rsidP="000F61F0">
            <w:pPr>
              <w:spacing w:before="120" w:after="0" w:line="240" w:lineRule="auto"/>
              <w:jc w:val="right"/>
              <w:rPr>
                <w:rFonts w:ascii="Times New Roman" w:eastAsia="Times New Roman" w:hAnsi="Times New Roman" w:cs="Times New Roman"/>
                <w:sz w:val="24"/>
                <w:szCs w:val="24"/>
                <w:lang w:eastAsia="ru-RU"/>
              </w:rPr>
            </w:pPr>
            <w:r w:rsidRPr="00992BB2">
              <w:rPr>
                <w:rFonts w:ascii="Times New Roman" w:eastAsia="Times New Roman" w:hAnsi="Times New Roman" w:cs="Times New Roman"/>
                <w:sz w:val="28"/>
                <w:szCs w:val="24"/>
                <w:lang w:eastAsia="ru-RU"/>
              </w:rPr>
              <w:t>экз. №</w:t>
            </w:r>
          </w:p>
        </w:tc>
        <w:tc>
          <w:tcPr>
            <w:tcW w:w="1080" w:type="dxa"/>
            <w:tcBorders>
              <w:top w:val="single" w:sz="4" w:space="0" w:color="auto"/>
              <w:left w:val="nil"/>
              <w:bottom w:val="single" w:sz="4" w:space="0" w:color="auto"/>
              <w:right w:val="nil"/>
            </w:tcBorders>
            <w:vAlign w:val="bottom"/>
          </w:tcPr>
          <w:p w:rsidR="000F61F0" w:rsidRDefault="000F61F0" w:rsidP="000F61F0">
            <w:pPr>
              <w:spacing w:before="120" w:after="0" w:line="240" w:lineRule="auto"/>
              <w:rPr>
                <w:rFonts w:ascii="Times New Roman" w:eastAsia="Times New Roman" w:hAnsi="Times New Roman" w:cs="Times New Roman"/>
                <w:sz w:val="24"/>
                <w:szCs w:val="24"/>
                <w:lang w:eastAsia="ru-RU"/>
              </w:rPr>
            </w:pPr>
          </w:p>
        </w:tc>
      </w:tr>
      <w:tr w:rsidR="000F61F0" w:rsidTr="00B340F2">
        <w:trPr>
          <w:trHeight w:val="286"/>
        </w:trPr>
        <w:tc>
          <w:tcPr>
            <w:tcW w:w="4637" w:type="dxa"/>
            <w:gridSpan w:val="2"/>
            <w:vAlign w:val="bottom"/>
          </w:tcPr>
          <w:p w:rsidR="000F61F0" w:rsidRDefault="000F61F0" w:rsidP="000F61F0">
            <w:pPr>
              <w:spacing w:before="120" w:after="0" w:line="240" w:lineRule="auto"/>
              <w:rPr>
                <w:rFonts w:ascii="Times New Roman" w:eastAsia="Times New Roman" w:hAnsi="Times New Roman" w:cs="Times New Roman"/>
                <w:sz w:val="24"/>
                <w:szCs w:val="24"/>
                <w:lang w:eastAsia="ru-RU"/>
              </w:rPr>
            </w:pPr>
          </w:p>
        </w:tc>
        <w:tc>
          <w:tcPr>
            <w:tcW w:w="2563" w:type="dxa"/>
            <w:vAlign w:val="bottom"/>
          </w:tcPr>
          <w:p w:rsidR="000F61F0" w:rsidRDefault="000F61F0" w:rsidP="000F61F0">
            <w:pPr>
              <w:spacing w:before="120" w:after="0" w:line="240" w:lineRule="auto"/>
              <w:rPr>
                <w:rFonts w:ascii="Times New Roman" w:eastAsia="Times New Roman" w:hAnsi="Times New Roman" w:cs="Times New Roman"/>
                <w:sz w:val="24"/>
                <w:szCs w:val="24"/>
                <w:lang w:val="en-US" w:eastAsia="ru-RU"/>
              </w:rPr>
            </w:pPr>
          </w:p>
        </w:tc>
        <w:tc>
          <w:tcPr>
            <w:tcW w:w="1260" w:type="dxa"/>
            <w:vAlign w:val="bottom"/>
          </w:tcPr>
          <w:p w:rsidR="000F61F0" w:rsidRDefault="000F61F0" w:rsidP="000F61F0">
            <w:pPr>
              <w:spacing w:before="120" w:after="0" w:line="240" w:lineRule="auto"/>
              <w:jc w:val="right"/>
              <w:rPr>
                <w:rFonts w:ascii="Times New Roman" w:eastAsia="Times New Roman" w:hAnsi="Times New Roman" w:cs="Times New Roman"/>
                <w:sz w:val="24"/>
                <w:szCs w:val="24"/>
                <w:lang w:eastAsia="ru-RU"/>
              </w:rPr>
            </w:pPr>
          </w:p>
        </w:tc>
        <w:tc>
          <w:tcPr>
            <w:tcW w:w="1080" w:type="dxa"/>
            <w:vAlign w:val="bottom"/>
          </w:tcPr>
          <w:p w:rsidR="000F61F0" w:rsidRDefault="000F61F0" w:rsidP="000F61F0">
            <w:pPr>
              <w:spacing w:before="120" w:after="0" w:line="240" w:lineRule="auto"/>
              <w:rPr>
                <w:rFonts w:ascii="Times New Roman" w:eastAsia="Times New Roman" w:hAnsi="Times New Roman" w:cs="Times New Roman"/>
                <w:sz w:val="24"/>
                <w:szCs w:val="24"/>
                <w:lang w:eastAsia="ru-RU"/>
              </w:rPr>
            </w:pPr>
          </w:p>
        </w:tc>
      </w:tr>
      <w:tr w:rsidR="000F61F0" w:rsidTr="0016013D">
        <w:trPr>
          <w:trHeight w:val="1307"/>
        </w:trPr>
        <w:tc>
          <w:tcPr>
            <w:tcW w:w="9540" w:type="dxa"/>
            <w:gridSpan w:val="5"/>
          </w:tcPr>
          <w:p w:rsidR="000D0504" w:rsidRPr="000D0504" w:rsidRDefault="000D0504" w:rsidP="000D0504">
            <w:pPr>
              <w:spacing w:after="0" w:line="240" w:lineRule="auto"/>
              <w:jc w:val="center"/>
              <w:rPr>
                <w:rFonts w:ascii="Times New Roman" w:eastAsia="Times New Roman" w:hAnsi="Times New Roman" w:cs="Times New Roman"/>
                <w:b/>
                <w:bCs/>
                <w:sz w:val="28"/>
                <w:szCs w:val="28"/>
                <w:lang w:eastAsia="ru-RU"/>
              </w:rPr>
            </w:pPr>
            <w:r w:rsidRPr="000D0504">
              <w:rPr>
                <w:rFonts w:ascii="Times New Roman" w:eastAsia="Times New Roman" w:hAnsi="Times New Roman" w:cs="Times New Roman"/>
                <w:b/>
                <w:bCs/>
                <w:sz w:val="28"/>
                <w:szCs w:val="28"/>
                <w:lang w:eastAsia="ru-RU"/>
              </w:rPr>
              <w:t>Об утверждении Положения  о</w:t>
            </w:r>
            <w:r w:rsidR="003F1CE4">
              <w:rPr>
                <w:rFonts w:ascii="Times New Roman" w:eastAsia="Times New Roman" w:hAnsi="Times New Roman" w:cs="Times New Roman"/>
                <w:b/>
                <w:bCs/>
                <w:sz w:val="28"/>
                <w:szCs w:val="28"/>
                <w:lang w:eastAsia="ru-RU"/>
              </w:rPr>
              <w:t>б условиях и порядке</w:t>
            </w:r>
            <w:r w:rsidRPr="000D0504">
              <w:rPr>
                <w:rFonts w:ascii="Times New Roman" w:eastAsia="Times New Roman" w:hAnsi="Times New Roman" w:cs="Times New Roman"/>
                <w:b/>
                <w:bCs/>
                <w:sz w:val="28"/>
                <w:szCs w:val="28"/>
                <w:lang w:eastAsia="ru-RU"/>
              </w:rPr>
              <w:t xml:space="preserve"> </w:t>
            </w:r>
          </w:p>
          <w:p w:rsidR="000D0504" w:rsidRDefault="000D0504" w:rsidP="000D0504">
            <w:pPr>
              <w:spacing w:after="0" w:line="240" w:lineRule="auto"/>
              <w:jc w:val="center"/>
              <w:rPr>
                <w:rFonts w:ascii="Times New Roman" w:eastAsia="Times New Roman" w:hAnsi="Times New Roman" w:cs="Times New Roman"/>
                <w:b/>
                <w:bCs/>
                <w:sz w:val="28"/>
                <w:szCs w:val="28"/>
                <w:lang w:eastAsia="ru-RU"/>
              </w:rPr>
            </w:pPr>
            <w:r w:rsidRPr="000D0504">
              <w:rPr>
                <w:rFonts w:ascii="Times New Roman" w:eastAsia="Times New Roman" w:hAnsi="Times New Roman" w:cs="Times New Roman"/>
                <w:b/>
                <w:bCs/>
                <w:sz w:val="28"/>
                <w:szCs w:val="28"/>
                <w:lang w:eastAsia="ru-RU"/>
              </w:rPr>
              <w:t xml:space="preserve">предоставления мер поддержки членам семей </w:t>
            </w:r>
          </w:p>
          <w:p w:rsidR="000D0504" w:rsidRDefault="000D0504" w:rsidP="000D050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погибших (умерших) </w:t>
            </w:r>
            <w:r w:rsidRPr="000D0504">
              <w:rPr>
                <w:rFonts w:ascii="Times New Roman" w:eastAsia="Times New Roman" w:hAnsi="Times New Roman" w:cs="Times New Roman"/>
                <w:b/>
                <w:bCs/>
                <w:sz w:val="28"/>
                <w:szCs w:val="28"/>
                <w:lang w:eastAsia="ru-RU"/>
              </w:rPr>
              <w:t>участников специальной военной операции</w:t>
            </w:r>
          </w:p>
          <w:p w:rsidR="000F61F0" w:rsidRPr="000D0504" w:rsidRDefault="000D0504" w:rsidP="000D050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в 2023 году</w:t>
            </w:r>
          </w:p>
        </w:tc>
      </w:tr>
    </w:tbl>
    <w:p w:rsidR="000F61F0" w:rsidRPr="00A419F6" w:rsidRDefault="00D9586F" w:rsidP="00A419F6">
      <w:pPr>
        <w:pStyle w:val="ConsPlusNormal"/>
        <w:tabs>
          <w:tab w:val="left" w:pos="1605"/>
        </w:tabs>
        <w:jc w:val="both"/>
        <w:rPr>
          <w:rFonts w:ascii="Times New Roman" w:hAnsi="Times New Roman" w:cs="Times New Roman"/>
          <w:b/>
          <w:bCs/>
          <w:sz w:val="28"/>
          <w:szCs w:val="28"/>
          <w:lang w:eastAsia="zh-CN"/>
        </w:rPr>
      </w:pPr>
      <w:r w:rsidRPr="00D9586F">
        <w:rPr>
          <w:rFonts w:ascii="Times New Roman" w:hAnsi="Times New Roman" w:cs="Times New Roman"/>
          <w:sz w:val="28"/>
          <w:szCs w:val="28"/>
        </w:rPr>
        <w:t xml:space="preserve">В соответствии с </w:t>
      </w:r>
      <w:r w:rsidR="00BC5194">
        <w:rPr>
          <w:rFonts w:ascii="Times New Roman" w:hAnsi="Times New Roman" w:cs="Times New Roman"/>
          <w:sz w:val="28"/>
          <w:szCs w:val="28"/>
        </w:rPr>
        <w:t>р</w:t>
      </w:r>
      <w:r w:rsidR="007E152D">
        <w:rPr>
          <w:rFonts w:ascii="Times New Roman" w:hAnsi="Times New Roman" w:cs="Times New Roman"/>
          <w:sz w:val="28"/>
          <w:szCs w:val="28"/>
        </w:rPr>
        <w:t xml:space="preserve">ешением </w:t>
      </w:r>
      <w:r w:rsidR="007E152D" w:rsidRPr="007E152D">
        <w:rPr>
          <w:rFonts w:ascii="Times New Roman" w:hAnsi="Times New Roman" w:cs="Times New Roman"/>
          <w:sz w:val="28"/>
          <w:szCs w:val="28"/>
        </w:rPr>
        <w:t>Городск</w:t>
      </w:r>
      <w:r w:rsidR="007E152D">
        <w:rPr>
          <w:rFonts w:ascii="Times New Roman" w:hAnsi="Times New Roman" w:cs="Times New Roman"/>
          <w:sz w:val="28"/>
          <w:szCs w:val="28"/>
        </w:rPr>
        <w:t>ой</w:t>
      </w:r>
      <w:r w:rsidR="007E152D" w:rsidRPr="007E152D">
        <w:rPr>
          <w:rFonts w:ascii="Times New Roman" w:hAnsi="Times New Roman" w:cs="Times New Roman"/>
          <w:sz w:val="28"/>
          <w:szCs w:val="28"/>
        </w:rPr>
        <w:t xml:space="preserve"> Дум</w:t>
      </w:r>
      <w:r w:rsidR="007E152D">
        <w:rPr>
          <w:rFonts w:ascii="Times New Roman" w:hAnsi="Times New Roman" w:cs="Times New Roman"/>
          <w:sz w:val="28"/>
          <w:szCs w:val="28"/>
        </w:rPr>
        <w:t xml:space="preserve">ы </w:t>
      </w:r>
      <w:r w:rsidR="007E152D" w:rsidRPr="007E152D">
        <w:rPr>
          <w:rFonts w:ascii="Times New Roman" w:hAnsi="Times New Roman" w:cs="Times New Roman"/>
          <w:sz w:val="28"/>
          <w:szCs w:val="28"/>
        </w:rPr>
        <w:t>муниципального об</w:t>
      </w:r>
      <w:r w:rsidR="007E152D">
        <w:rPr>
          <w:rFonts w:ascii="Times New Roman" w:hAnsi="Times New Roman" w:cs="Times New Roman"/>
          <w:sz w:val="28"/>
          <w:szCs w:val="28"/>
        </w:rPr>
        <w:t xml:space="preserve">разования «Город Новоульяновск» </w:t>
      </w:r>
      <w:r w:rsidR="007E152D" w:rsidRPr="007E152D">
        <w:rPr>
          <w:rFonts w:ascii="Times New Roman" w:hAnsi="Times New Roman" w:cs="Times New Roman"/>
          <w:sz w:val="28"/>
          <w:szCs w:val="28"/>
        </w:rPr>
        <w:t xml:space="preserve">Ульяновской </w:t>
      </w:r>
      <w:r w:rsidR="007E152D" w:rsidRPr="00F5277D">
        <w:rPr>
          <w:rFonts w:ascii="Times New Roman" w:hAnsi="Times New Roman" w:cs="Times New Roman"/>
          <w:sz w:val="28"/>
          <w:szCs w:val="28"/>
        </w:rPr>
        <w:t xml:space="preserve">области </w:t>
      </w:r>
      <w:r w:rsidR="00820EB9" w:rsidRPr="00F5277D">
        <w:rPr>
          <w:rFonts w:ascii="Times New Roman" w:hAnsi="Times New Roman" w:cs="Times New Roman"/>
          <w:sz w:val="28"/>
          <w:szCs w:val="28"/>
        </w:rPr>
        <w:t xml:space="preserve">от </w:t>
      </w:r>
      <w:r w:rsidR="00F5277D" w:rsidRPr="00F5277D">
        <w:rPr>
          <w:rFonts w:ascii="Times New Roman" w:hAnsi="Times New Roman" w:cs="Times New Roman"/>
          <w:sz w:val="28"/>
          <w:szCs w:val="28"/>
        </w:rPr>
        <w:t xml:space="preserve">27 апреля </w:t>
      </w:r>
      <w:r w:rsidR="000E5642">
        <w:rPr>
          <w:rFonts w:ascii="Times New Roman" w:hAnsi="Times New Roman" w:cs="Times New Roman"/>
          <w:sz w:val="28"/>
          <w:szCs w:val="28"/>
        </w:rPr>
        <w:t xml:space="preserve">            </w:t>
      </w:r>
      <w:r w:rsidR="00F5277D" w:rsidRPr="00F5277D">
        <w:rPr>
          <w:rFonts w:ascii="Times New Roman" w:hAnsi="Times New Roman" w:cs="Times New Roman"/>
          <w:sz w:val="28"/>
          <w:szCs w:val="28"/>
        </w:rPr>
        <w:t>2023</w:t>
      </w:r>
      <w:r w:rsidR="00820EB9" w:rsidRPr="00F5277D">
        <w:rPr>
          <w:rFonts w:ascii="Times New Roman" w:hAnsi="Times New Roman" w:cs="Times New Roman"/>
          <w:sz w:val="28"/>
          <w:szCs w:val="28"/>
        </w:rPr>
        <w:t xml:space="preserve"> года № </w:t>
      </w:r>
      <w:r w:rsidR="00A419F6">
        <w:rPr>
          <w:rFonts w:ascii="Times New Roman" w:hAnsi="Times New Roman" w:cs="Times New Roman"/>
          <w:sz w:val="28"/>
          <w:szCs w:val="28"/>
        </w:rPr>
        <w:t>14</w:t>
      </w:r>
      <w:r w:rsidR="00820EB9" w:rsidRPr="00F5277D">
        <w:rPr>
          <w:rFonts w:ascii="Times New Roman" w:hAnsi="Times New Roman" w:cs="Times New Roman"/>
          <w:sz w:val="28"/>
          <w:szCs w:val="28"/>
        </w:rPr>
        <w:t xml:space="preserve"> </w:t>
      </w:r>
      <w:r w:rsidR="007E152D" w:rsidRPr="00A419F6">
        <w:rPr>
          <w:rFonts w:ascii="Times New Roman" w:hAnsi="Times New Roman" w:cs="Times New Roman"/>
          <w:sz w:val="28"/>
          <w:szCs w:val="28"/>
        </w:rPr>
        <w:t>«</w:t>
      </w:r>
      <w:r w:rsidR="00A419F6" w:rsidRPr="00A419F6">
        <w:rPr>
          <w:rFonts w:ascii="Times New Roman" w:hAnsi="Times New Roman" w:cs="Times New Roman"/>
          <w:bCs/>
          <w:sz w:val="28"/>
          <w:szCs w:val="28"/>
          <w:lang w:eastAsia="zh-CN"/>
        </w:rPr>
        <w:t>О некоторых мерах поддержки граждан, являющихся членами семей погибших (умерших) участников специальной военной операции, в 2023 году</w:t>
      </w:r>
      <w:r w:rsidR="007E152D" w:rsidRPr="00A419F6">
        <w:rPr>
          <w:rFonts w:ascii="Times New Roman" w:hAnsi="Times New Roman" w:cs="Times New Roman"/>
          <w:sz w:val="28"/>
          <w:szCs w:val="28"/>
        </w:rPr>
        <w:t>»</w:t>
      </w:r>
      <w:r w:rsidR="007E152D">
        <w:rPr>
          <w:rFonts w:ascii="Times New Roman" w:hAnsi="Times New Roman" w:cs="Times New Roman"/>
          <w:sz w:val="28"/>
          <w:szCs w:val="28"/>
        </w:rPr>
        <w:t xml:space="preserve"> </w:t>
      </w:r>
      <w:r w:rsidR="000F61F0" w:rsidRPr="00E95A2D">
        <w:rPr>
          <w:rFonts w:ascii="Times New Roman" w:eastAsiaTheme="minorEastAsia" w:hAnsi="Times New Roman" w:cs="Times New Roman"/>
          <w:sz w:val="28"/>
        </w:rPr>
        <w:t>Администрация муниципального образования «Город Новоульяновск»</w:t>
      </w:r>
      <w:r w:rsidR="000F61F0" w:rsidRPr="00E95A2D">
        <w:rPr>
          <w:rFonts w:ascii="Times New Roman" w:eastAsiaTheme="minorEastAsia" w:hAnsi="Times New Roman" w:cs="Times New Roman"/>
          <w:sz w:val="28"/>
          <w:szCs w:val="28"/>
        </w:rPr>
        <w:t xml:space="preserve"> Ульяновской области постановляет:</w:t>
      </w:r>
    </w:p>
    <w:p w:rsidR="000D0504" w:rsidRPr="000D0504" w:rsidRDefault="000E5642" w:rsidP="003F1CE4">
      <w:pPr>
        <w:pStyle w:val="ConsPlusNormal"/>
        <w:spacing w:line="240" w:lineRule="atLeast"/>
        <w:ind w:firstLine="708"/>
        <w:jc w:val="both"/>
        <w:rPr>
          <w:rFonts w:ascii="PT Astra Serif" w:hAnsi="PT Astra Serif"/>
          <w:sz w:val="28"/>
          <w:szCs w:val="28"/>
        </w:rPr>
      </w:pPr>
      <w:r>
        <w:rPr>
          <w:rFonts w:ascii="PT Astra Serif" w:hAnsi="PT Astra Serif"/>
          <w:sz w:val="28"/>
          <w:szCs w:val="28"/>
        </w:rPr>
        <w:t>1.</w:t>
      </w:r>
      <w:r w:rsidR="00C96F82" w:rsidRPr="00C96F82">
        <w:rPr>
          <w:rFonts w:ascii="PT Astra Serif" w:hAnsi="PT Astra Serif"/>
          <w:sz w:val="28"/>
          <w:szCs w:val="28"/>
        </w:rPr>
        <w:tab/>
        <w:t xml:space="preserve">Утвердить Положение </w:t>
      </w:r>
      <w:r w:rsidR="003F1CE4">
        <w:rPr>
          <w:rFonts w:ascii="PT Astra Serif" w:hAnsi="PT Astra Serif"/>
          <w:sz w:val="28"/>
          <w:szCs w:val="28"/>
        </w:rPr>
        <w:t xml:space="preserve">об условиях и порядке </w:t>
      </w:r>
      <w:r w:rsidR="003F1CE4" w:rsidRPr="003F1CE4">
        <w:rPr>
          <w:rFonts w:ascii="PT Astra Serif" w:hAnsi="PT Astra Serif"/>
          <w:sz w:val="28"/>
          <w:szCs w:val="28"/>
        </w:rPr>
        <w:t>предоставления мер поддержки членам семей погибших (умерших) участников специальной военной операции в 2023 году</w:t>
      </w:r>
      <w:r w:rsidR="003F1CE4" w:rsidRPr="003F1CE4">
        <w:rPr>
          <w:rFonts w:ascii="PT Astra Serif" w:hAnsi="PT Astra Serif"/>
          <w:sz w:val="28"/>
          <w:szCs w:val="28"/>
        </w:rPr>
        <w:t xml:space="preserve"> </w:t>
      </w:r>
      <w:r w:rsidR="00BC5194">
        <w:rPr>
          <w:rFonts w:ascii="PT Astra Serif" w:hAnsi="PT Astra Serif"/>
          <w:sz w:val="28"/>
          <w:szCs w:val="28"/>
        </w:rPr>
        <w:t>(Приложение)</w:t>
      </w:r>
      <w:r w:rsidR="000D0504">
        <w:rPr>
          <w:rFonts w:ascii="PT Astra Serif" w:hAnsi="PT Astra Serif"/>
          <w:sz w:val="28"/>
          <w:szCs w:val="28"/>
        </w:rPr>
        <w:t>.</w:t>
      </w:r>
    </w:p>
    <w:p w:rsidR="00C87DF9" w:rsidRPr="00C87DF9" w:rsidRDefault="000D0504" w:rsidP="000D0504">
      <w:pPr>
        <w:pStyle w:val="ConsPlusNormal"/>
        <w:spacing w:line="240" w:lineRule="atLeast"/>
        <w:ind w:firstLine="708"/>
        <w:jc w:val="both"/>
        <w:rPr>
          <w:rFonts w:ascii="PT Astra Serif" w:hAnsi="PT Astra Serif"/>
          <w:sz w:val="28"/>
          <w:szCs w:val="28"/>
        </w:rPr>
      </w:pPr>
      <w:r w:rsidRPr="000D0504">
        <w:rPr>
          <w:rFonts w:ascii="PT Astra Serif" w:hAnsi="PT Astra Serif"/>
          <w:sz w:val="28"/>
          <w:szCs w:val="28"/>
        </w:rPr>
        <w:t xml:space="preserve"> </w:t>
      </w:r>
      <w:r w:rsidR="00F35A01">
        <w:rPr>
          <w:rFonts w:ascii="PT Astra Serif" w:hAnsi="PT Astra Serif"/>
          <w:sz w:val="28"/>
          <w:szCs w:val="28"/>
        </w:rPr>
        <w:t>2</w:t>
      </w:r>
      <w:r w:rsidR="00C87DF9" w:rsidRPr="00C87DF9">
        <w:rPr>
          <w:rFonts w:ascii="PT Astra Serif" w:hAnsi="PT Astra Serif"/>
          <w:sz w:val="28"/>
          <w:szCs w:val="28"/>
        </w:rPr>
        <w:t xml:space="preserve">. </w:t>
      </w:r>
      <w:r w:rsidR="00C87DF9" w:rsidRPr="00D9586F">
        <w:rPr>
          <w:rFonts w:ascii="PT Astra Serif" w:hAnsi="PT Astra Serif" w:cs="Times New Roman"/>
          <w:sz w:val="28"/>
          <w:szCs w:val="28"/>
        </w:rPr>
        <w:t xml:space="preserve">Настоящее постановление вступает в силу </w:t>
      </w:r>
      <w:r w:rsidR="0041768B" w:rsidRPr="0041768B">
        <w:rPr>
          <w:rFonts w:ascii="PT Astra Serif" w:hAnsi="PT Astra Serif" w:cs="Times New Roman"/>
          <w:sz w:val="28"/>
          <w:szCs w:val="28"/>
        </w:rPr>
        <w:t>на следующий день после дня его официального опубликования</w:t>
      </w:r>
      <w:r w:rsidR="009A3337">
        <w:rPr>
          <w:rFonts w:ascii="PT Astra Serif" w:hAnsi="PT Astra Serif" w:cs="Times New Roman"/>
          <w:sz w:val="28"/>
          <w:szCs w:val="28"/>
        </w:rPr>
        <w:t>.</w:t>
      </w:r>
    </w:p>
    <w:p w:rsidR="00C87DF9" w:rsidRDefault="00F35A01" w:rsidP="00C87DF9">
      <w:pPr>
        <w:widowControl w:val="0"/>
        <w:autoSpaceDE w:val="0"/>
        <w:autoSpaceDN w:val="0"/>
        <w:adjustRightInd w:val="0"/>
        <w:spacing w:after="0" w:line="240" w:lineRule="atLeast"/>
        <w:ind w:firstLine="709"/>
        <w:jc w:val="both"/>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3</w:t>
      </w:r>
      <w:r w:rsidR="00C87DF9" w:rsidRPr="00C87DF9">
        <w:rPr>
          <w:rFonts w:ascii="PT Astra Serif" w:eastAsia="Times New Roman" w:hAnsi="PT Astra Serif" w:cs="Arial"/>
          <w:sz w:val="28"/>
          <w:szCs w:val="28"/>
          <w:lang w:eastAsia="ru-RU"/>
        </w:rPr>
        <w:t xml:space="preserve">. </w:t>
      </w:r>
      <w:proofErr w:type="gramStart"/>
      <w:r w:rsidR="0041768B" w:rsidRPr="0041768B">
        <w:rPr>
          <w:rFonts w:ascii="PT Astra Serif" w:eastAsia="Times New Roman" w:hAnsi="PT Astra Serif" w:cs="Arial"/>
          <w:sz w:val="28"/>
          <w:szCs w:val="28"/>
          <w:lang w:eastAsia="ru-RU"/>
        </w:rPr>
        <w:t>Контроль за</w:t>
      </w:r>
      <w:proofErr w:type="gramEnd"/>
      <w:r w:rsidR="0041768B" w:rsidRPr="0041768B">
        <w:rPr>
          <w:rFonts w:ascii="PT Astra Serif" w:eastAsia="Times New Roman" w:hAnsi="PT Astra Serif" w:cs="Arial"/>
          <w:sz w:val="28"/>
          <w:szCs w:val="28"/>
          <w:lang w:eastAsia="ru-RU"/>
        </w:rPr>
        <w:t xml:space="preserve"> исполнением настоящего постановления возложить на </w:t>
      </w:r>
      <w:r w:rsidR="00C96F82">
        <w:rPr>
          <w:rFonts w:ascii="PT Astra Serif" w:eastAsia="Times New Roman" w:hAnsi="PT Astra Serif" w:cs="Arial"/>
          <w:sz w:val="28"/>
          <w:szCs w:val="28"/>
          <w:lang w:eastAsia="ru-RU"/>
        </w:rPr>
        <w:t xml:space="preserve">Первого </w:t>
      </w:r>
      <w:r w:rsidR="0041768B" w:rsidRPr="0041768B">
        <w:rPr>
          <w:rFonts w:ascii="PT Astra Serif" w:eastAsia="Times New Roman" w:hAnsi="PT Astra Serif" w:cs="Arial"/>
          <w:sz w:val="28"/>
          <w:szCs w:val="28"/>
          <w:lang w:eastAsia="ru-RU"/>
        </w:rPr>
        <w:t xml:space="preserve">заместителя Главы Администрации муниципального образования «Город Новоульяновск»  </w:t>
      </w:r>
      <w:r w:rsidR="00C96F82">
        <w:rPr>
          <w:rFonts w:ascii="PT Astra Serif" w:eastAsia="Times New Roman" w:hAnsi="PT Astra Serif" w:cs="Arial"/>
          <w:sz w:val="28"/>
          <w:szCs w:val="28"/>
          <w:lang w:eastAsia="ru-RU"/>
        </w:rPr>
        <w:t xml:space="preserve">Ульяновской области </w:t>
      </w:r>
      <w:r w:rsidR="0041768B" w:rsidRPr="0041768B">
        <w:rPr>
          <w:rFonts w:ascii="PT Astra Serif" w:eastAsia="Times New Roman" w:hAnsi="PT Astra Serif" w:cs="Arial"/>
          <w:sz w:val="28"/>
          <w:szCs w:val="28"/>
          <w:lang w:eastAsia="ru-RU"/>
        </w:rPr>
        <w:t>Н.Н. Сироткину.</w:t>
      </w:r>
    </w:p>
    <w:p w:rsidR="000F61F0" w:rsidRDefault="000F61F0" w:rsidP="00D9586F">
      <w:pPr>
        <w:tabs>
          <w:tab w:val="left" w:pos="0"/>
        </w:tabs>
        <w:suppressAutoHyphens/>
        <w:spacing w:after="0" w:line="240" w:lineRule="auto"/>
        <w:jc w:val="both"/>
        <w:rPr>
          <w:rFonts w:ascii="Times New Roman" w:eastAsia="Times New Roman" w:hAnsi="Times New Roman" w:cs="Times New Roman"/>
          <w:b/>
          <w:sz w:val="28"/>
          <w:szCs w:val="28"/>
          <w:lang w:eastAsia="ru-RU"/>
        </w:rPr>
      </w:pPr>
    </w:p>
    <w:p w:rsidR="000F61F0" w:rsidRDefault="000F61F0" w:rsidP="000F61F0">
      <w:pPr>
        <w:spacing w:after="0" w:line="240" w:lineRule="auto"/>
        <w:jc w:val="both"/>
        <w:rPr>
          <w:rFonts w:ascii="Times New Roman" w:eastAsia="Times New Roman" w:hAnsi="Times New Roman" w:cs="Times New Roman"/>
          <w:b/>
          <w:sz w:val="28"/>
          <w:szCs w:val="28"/>
          <w:lang w:eastAsia="ru-RU"/>
        </w:rPr>
      </w:pPr>
    </w:p>
    <w:p w:rsidR="00B1566E" w:rsidRDefault="00B1566E" w:rsidP="000F61F0">
      <w:pPr>
        <w:spacing w:after="0" w:line="240" w:lineRule="auto"/>
        <w:jc w:val="both"/>
        <w:rPr>
          <w:rFonts w:ascii="Times New Roman" w:eastAsia="Times New Roman" w:hAnsi="Times New Roman" w:cs="Times New Roman"/>
          <w:b/>
          <w:sz w:val="28"/>
          <w:szCs w:val="28"/>
          <w:lang w:eastAsia="ru-RU"/>
        </w:rPr>
      </w:pPr>
    </w:p>
    <w:p w:rsidR="000F61F0" w:rsidRDefault="000F61F0" w:rsidP="000F61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Глава Администрации                                                             С.А. Косаринова</w:t>
      </w:r>
    </w:p>
    <w:p w:rsidR="00992BB2" w:rsidRDefault="00992BB2" w:rsidP="000F61F0"/>
    <w:p w:rsidR="00992BB2" w:rsidRDefault="00992BB2" w:rsidP="000F61F0">
      <w:pPr>
        <w:rPr>
          <w:rFonts w:ascii="Times New Roman" w:hAnsi="Times New Roman" w:cs="Times New Roman"/>
          <w:sz w:val="28"/>
        </w:rPr>
      </w:pPr>
    </w:p>
    <w:p w:rsidR="00C87DF9" w:rsidRDefault="00C87DF9" w:rsidP="000F61F0">
      <w:pPr>
        <w:rPr>
          <w:rFonts w:ascii="Times New Roman" w:hAnsi="Times New Roman" w:cs="Times New Roman"/>
          <w:sz w:val="28"/>
        </w:rPr>
      </w:pPr>
    </w:p>
    <w:p w:rsidR="000D0504" w:rsidRDefault="000D0504" w:rsidP="000F61F0">
      <w:pPr>
        <w:rPr>
          <w:rFonts w:ascii="Times New Roman" w:hAnsi="Times New Roman" w:cs="Times New Roman"/>
          <w:sz w:val="28"/>
        </w:rPr>
      </w:pPr>
    </w:p>
    <w:p w:rsidR="000D0504" w:rsidRDefault="000D0504" w:rsidP="000F61F0">
      <w:pPr>
        <w:rPr>
          <w:rFonts w:ascii="Times New Roman" w:hAnsi="Times New Roman" w:cs="Times New Roman"/>
          <w:sz w:val="28"/>
        </w:rPr>
      </w:pPr>
    </w:p>
    <w:p w:rsidR="000D0504" w:rsidRDefault="000D0504" w:rsidP="000F61F0">
      <w:pPr>
        <w:rPr>
          <w:rFonts w:ascii="Times New Roman" w:hAnsi="Times New Roman" w:cs="Times New Roman"/>
          <w:sz w:val="28"/>
        </w:rPr>
      </w:pPr>
    </w:p>
    <w:p w:rsidR="000D0504" w:rsidRDefault="000D0504" w:rsidP="000F61F0">
      <w:pPr>
        <w:rPr>
          <w:rFonts w:ascii="Times New Roman" w:hAnsi="Times New Roman" w:cs="Times New Roman"/>
          <w:sz w:val="28"/>
        </w:rPr>
      </w:pPr>
    </w:p>
    <w:p w:rsidR="000D0504" w:rsidRDefault="000D0504" w:rsidP="000F61F0">
      <w:pPr>
        <w:rPr>
          <w:rFonts w:ascii="Times New Roman" w:hAnsi="Times New Roman" w:cs="Times New Roman"/>
          <w:sz w:val="28"/>
        </w:rPr>
      </w:pPr>
    </w:p>
    <w:p w:rsidR="00E95A2D" w:rsidRPr="000E26F1" w:rsidRDefault="00BC5194" w:rsidP="000E26F1">
      <w:pPr>
        <w:pStyle w:val="Default"/>
        <w:jc w:val="right"/>
      </w:pPr>
      <w:r>
        <w:lastRenderedPageBreak/>
        <w:t>Приложение</w:t>
      </w:r>
      <w:r w:rsidR="009215E6">
        <w:t xml:space="preserve"> </w:t>
      </w:r>
    </w:p>
    <w:p w:rsidR="00E95A2D" w:rsidRPr="000E26F1" w:rsidRDefault="00BC5194" w:rsidP="00E95A2D">
      <w:pPr>
        <w:pStyle w:val="Default"/>
        <w:jc w:val="right"/>
      </w:pPr>
      <w:r>
        <w:t xml:space="preserve">к </w:t>
      </w:r>
      <w:r w:rsidR="00E95A2D" w:rsidRPr="000E26F1">
        <w:t>постановлени</w:t>
      </w:r>
      <w:r>
        <w:t>ю</w:t>
      </w:r>
      <w:r w:rsidR="00E95A2D" w:rsidRPr="000E26F1">
        <w:t xml:space="preserve"> Администрации </w:t>
      </w:r>
    </w:p>
    <w:p w:rsidR="00E95A2D" w:rsidRPr="000E26F1" w:rsidRDefault="00E95A2D" w:rsidP="00E95A2D">
      <w:pPr>
        <w:pStyle w:val="Default"/>
        <w:jc w:val="right"/>
      </w:pPr>
      <w:r w:rsidRPr="000E26F1">
        <w:t xml:space="preserve">муниципального образования «Город </w:t>
      </w:r>
    </w:p>
    <w:p w:rsidR="00E95A2D" w:rsidRPr="000E26F1" w:rsidRDefault="00E95A2D" w:rsidP="00E95A2D">
      <w:pPr>
        <w:pStyle w:val="Default"/>
        <w:jc w:val="right"/>
      </w:pPr>
      <w:r w:rsidRPr="000E26F1">
        <w:t xml:space="preserve">Новоульяновск» Ульяновской области </w:t>
      </w:r>
    </w:p>
    <w:p w:rsidR="00E95A2D" w:rsidRPr="000E26F1" w:rsidRDefault="00820EB9" w:rsidP="00E95A2D">
      <w:pPr>
        <w:pStyle w:val="Default"/>
        <w:jc w:val="center"/>
      </w:pPr>
      <w:r>
        <w:t xml:space="preserve">                                                                               </w:t>
      </w:r>
      <w:r w:rsidR="00E95A2D" w:rsidRPr="000E26F1">
        <w:t xml:space="preserve">от  </w:t>
      </w:r>
      <w:r w:rsidR="000E26F1">
        <w:t xml:space="preserve">«     » </w:t>
      </w:r>
      <w:r w:rsidR="00C87DF9">
        <w:t>______</w:t>
      </w:r>
      <w:r>
        <w:t xml:space="preserve">   </w:t>
      </w:r>
      <w:r w:rsidR="00E95A2D" w:rsidRPr="000E26F1">
        <w:t>202</w:t>
      </w:r>
      <w:r w:rsidR="006605A3">
        <w:t xml:space="preserve">3 </w:t>
      </w:r>
      <w:r w:rsidR="000E26F1">
        <w:t xml:space="preserve">г. </w:t>
      </w:r>
      <w:r w:rsidR="00E95A2D" w:rsidRPr="000E26F1">
        <w:t xml:space="preserve"> № </w:t>
      </w:r>
      <w:r>
        <w:t xml:space="preserve">   </w:t>
      </w:r>
      <w:proofErr w:type="gramStart"/>
      <w:r w:rsidR="000E26F1">
        <w:t>-П</w:t>
      </w:r>
      <w:proofErr w:type="gramEnd"/>
    </w:p>
    <w:p w:rsidR="00E95A2D" w:rsidRDefault="00E95A2D" w:rsidP="00E95A2D">
      <w:pPr>
        <w:pStyle w:val="Default"/>
        <w:jc w:val="center"/>
        <w:rPr>
          <w:sz w:val="27"/>
          <w:szCs w:val="27"/>
        </w:rPr>
      </w:pPr>
    </w:p>
    <w:p w:rsidR="00C922BA" w:rsidRPr="00C922BA" w:rsidRDefault="00C922BA" w:rsidP="00C922BA">
      <w:pPr>
        <w:widowControl w:val="0"/>
        <w:autoSpaceDE w:val="0"/>
        <w:autoSpaceDN w:val="0"/>
        <w:adjustRightInd w:val="0"/>
        <w:spacing w:after="0" w:line="240" w:lineRule="atLeast"/>
        <w:ind w:firstLine="540"/>
        <w:jc w:val="center"/>
        <w:rPr>
          <w:rFonts w:ascii="PT Astra Serif" w:eastAsia="SimSun" w:hAnsi="PT Astra Serif" w:cs="Times New Roman"/>
          <w:b/>
          <w:sz w:val="28"/>
          <w:szCs w:val="28"/>
          <w:lang w:eastAsia="zh-CN"/>
        </w:rPr>
      </w:pPr>
      <w:r w:rsidRPr="00C922BA">
        <w:rPr>
          <w:rFonts w:ascii="PT Astra Serif" w:eastAsia="SimSun" w:hAnsi="PT Astra Serif" w:cs="Times New Roman"/>
          <w:b/>
          <w:sz w:val="28"/>
          <w:szCs w:val="28"/>
          <w:lang w:eastAsia="zh-CN"/>
        </w:rPr>
        <w:t>ПОЛОЖЕНИЕ</w:t>
      </w:r>
    </w:p>
    <w:p w:rsidR="003F1CE4" w:rsidRPr="003F1CE4" w:rsidRDefault="003F1CE4" w:rsidP="003F1CE4">
      <w:pPr>
        <w:widowControl w:val="0"/>
        <w:autoSpaceDE w:val="0"/>
        <w:autoSpaceDN w:val="0"/>
        <w:adjustRightInd w:val="0"/>
        <w:spacing w:after="0" w:line="240" w:lineRule="atLeast"/>
        <w:ind w:firstLine="540"/>
        <w:jc w:val="center"/>
        <w:rPr>
          <w:rFonts w:ascii="PT Astra Serif" w:eastAsia="SimSun" w:hAnsi="PT Astra Serif" w:cs="Times New Roman"/>
          <w:b/>
          <w:bCs/>
          <w:sz w:val="28"/>
          <w:szCs w:val="28"/>
          <w:lang w:eastAsia="zh-CN"/>
        </w:rPr>
      </w:pPr>
      <w:r w:rsidRPr="003F1CE4">
        <w:rPr>
          <w:rFonts w:ascii="PT Astra Serif" w:eastAsia="SimSun" w:hAnsi="PT Astra Serif" w:cs="Times New Roman"/>
          <w:b/>
          <w:bCs/>
          <w:sz w:val="28"/>
          <w:szCs w:val="28"/>
          <w:lang w:eastAsia="zh-CN"/>
        </w:rPr>
        <w:t xml:space="preserve">об условиях и порядке </w:t>
      </w:r>
    </w:p>
    <w:p w:rsidR="003F1CE4" w:rsidRPr="003F1CE4" w:rsidRDefault="003F1CE4" w:rsidP="003F1CE4">
      <w:pPr>
        <w:widowControl w:val="0"/>
        <w:autoSpaceDE w:val="0"/>
        <w:autoSpaceDN w:val="0"/>
        <w:adjustRightInd w:val="0"/>
        <w:spacing w:after="0" w:line="240" w:lineRule="atLeast"/>
        <w:ind w:firstLine="540"/>
        <w:jc w:val="center"/>
        <w:rPr>
          <w:rFonts w:ascii="PT Astra Serif" w:eastAsia="SimSun" w:hAnsi="PT Astra Serif" w:cs="Times New Roman"/>
          <w:b/>
          <w:bCs/>
          <w:sz w:val="28"/>
          <w:szCs w:val="28"/>
          <w:lang w:eastAsia="zh-CN"/>
        </w:rPr>
      </w:pPr>
      <w:r w:rsidRPr="003F1CE4">
        <w:rPr>
          <w:rFonts w:ascii="PT Astra Serif" w:eastAsia="SimSun" w:hAnsi="PT Astra Serif" w:cs="Times New Roman"/>
          <w:b/>
          <w:bCs/>
          <w:sz w:val="28"/>
          <w:szCs w:val="28"/>
          <w:lang w:eastAsia="zh-CN"/>
        </w:rPr>
        <w:t xml:space="preserve">предоставления мер поддержки членам семей </w:t>
      </w:r>
    </w:p>
    <w:p w:rsidR="003F1CE4" w:rsidRPr="003F1CE4" w:rsidRDefault="003F1CE4" w:rsidP="003F1CE4">
      <w:pPr>
        <w:widowControl w:val="0"/>
        <w:autoSpaceDE w:val="0"/>
        <w:autoSpaceDN w:val="0"/>
        <w:adjustRightInd w:val="0"/>
        <w:spacing w:after="0" w:line="240" w:lineRule="atLeast"/>
        <w:ind w:firstLine="540"/>
        <w:jc w:val="center"/>
        <w:rPr>
          <w:rFonts w:ascii="PT Astra Serif" w:eastAsia="SimSun" w:hAnsi="PT Astra Serif" w:cs="Times New Roman"/>
          <w:b/>
          <w:bCs/>
          <w:sz w:val="28"/>
          <w:szCs w:val="28"/>
          <w:lang w:eastAsia="zh-CN"/>
        </w:rPr>
      </w:pPr>
      <w:r w:rsidRPr="003F1CE4">
        <w:rPr>
          <w:rFonts w:ascii="PT Astra Serif" w:eastAsia="SimSun" w:hAnsi="PT Astra Serif" w:cs="Times New Roman"/>
          <w:b/>
          <w:bCs/>
          <w:sz w:val="28"/>
          <w:szCs w:val="28"/>
          <w:lang w:eastAsia="zh-CN"/>
        </w:rPr>
        <w:t>погибших (умерших) участников специальной военной операции</w:t>
      </w:r>
    </w:p>
    <w:p w:rsidR="00C922BA" w:rsidRDefault="003F1CE4" w:rsidP="003F1CE4">
      <w:pPr>
        <w:widowControl w:val="0"/>
        <w:autoSpaceDE w:val="0"/>
        <w:autoSpaceDN w:val="0"/>
        <w:adjustRightInd w:val="0"/>
        <w:spacing w:after="0" w:line="240" w:lineRule="atLeast"/>
        <w:ind w:firstLine="540"/>
        <w:jc w:val="center"/>
        <w:rPr>
          <w:rFonts w:ascii="PT Astra Serif" w:eastAsia="SimSun" w:hAnsi="PT Astra Serif" w:cs="Times New Roman"/>
          <w:b/>
          <w:bCs/>
          <w:sz w:val="28"/>
          <w:szCs w:val="28"/>
          <w:lang w:eastAsia="zh-CN"/>
        </w:rPr>
      </w:pPr>
      <w:r w:rsidRPr="003F1CE4">
        <w:rPr>
          <w:rFonts w:ascii="PT Astra Serif" w:eastAsia="SimSun" w:hAnsi="PT Astra Serif" w:cs="Times New Roman"/>
          <w:b/>
          <w:bCs/>
          <w:sz w:val="28"/>
          <w:szCs w:val="28"/>
          <w:lang w:eastAsia="zh-CN"/>
        </w:rPr>
        <w:t xml:space="preserve"> в 2023 году</w:t>
      </w:r>
    </w:p>
    <w:p w:rsidR="000D0504" w:rsidRPr="00C922BA" w:rsidRDefault="000D0504" w:rsidP="000D0504">
      <w:pPr>
        <w:widowControl w:val="0"/>
        <w:autoSpaceDE w:val="0"/>
        <w:autoSpaceDN w:val="0"/>
        <w:adjustRightInd w:val="0"/>
        <w:spacing w:after="0" w:line="240" w:lineRule="atLeast"/>
        <w:ind w:firstLine="540"/>
        <w:jc w:val="center"/>
        <w:rPr>
          <w:rFonts w:ascii="PT Astra Serif" w:eastAsia="SimSun" w:hAnsi="PT Astra Serif" w:cs="Times New Roman"/>
          <w:sz w:val="28"/>
          <w:szCs w:val="28"/>
          <w:lang w:eastAsia="zh-CN"/>
        </w:rPr>
      </w:pPr>
    </w:p>
    <w:p w:rsidR="00C922BA" w:rsidRPr="00831E24" w:rsidRDefault="00C922BA" w:rsidP="00831E24">
      <w:pPr>
        <w:pStyle w:val="a3"/>
        <w:widowControl w:val="0"/>
        <w:numPr>
          <w:ilvl w:val="0"/>
          <w:numId w:val="3"/>
        </w:numPr>
        <w:autoSpaceDE w:val="0"/>
        <w:autoSpaceDN w:val="0"/>
        <w:adjustRightInd w:val="0"/>
        <w:spacing w:after="0" w:line="240" w:lineRule="atLeast"/>
        <w:ind w:left="0" w:firstLine="709"/>
        <w:jc w:val="both"/>
        <w:rPr>
          <w:rFonts w:ascii="PT Astra Serif" w:eastAsia="SimSun" w:hAnsi="PT Astra Serif" w:cs="Times New Roman"/>
          <w:sz w:val="28"/>
          <w:szCs w:val="28"/>
          <w:lang w:eastAsia="zh-CN"/>
        </w:rPr>
      </w:pPr>
      <w:proofErr w:type="gramStart"/>
      <w:r w:rsidRPr="00831E24">
        <w:rPr>
          <w:rFonts w:ascii="PT Astra Serif" w:eastAsia="SimSun" w:hAnsi="PT Astra Serif" w:cs="Times New Roman"/>
          <w:sz w:val="28"/>
          <w:szCs w:val="28"/>
          <w:lang w:eastAsia="zh-CN"/>
        </w:rPr>
        <w:t xml:space="preserve">Настоящее Положение устанавливает </w:t>
      </w:r>
      <w:r w:rsidR="003F1CE4" w:rsidRPr="00831E24">
        <w:rPr>
          <w:rFonts w:ascii="PT Astra Serif" w:eastAsia="SimSun" w:hAnsi="PT Astra Serif" w:cs="Times New Roman"/>
          <w:sz w:val="28"/>
          <w:szCs w:val="28"/>
          <w:lang w:eastAsia="zh-CN"/>
        </w:rPr>
        <w:t>условия</w:t>
      </w:r>
      <w:r w:rsidR="003F1CE4" w:rsidRPr="00831E24">
        <w:rPr>
          <w:rFonts w:ascii="PT Astra Serif" w:eastAsia="SimSun" w:hAnsi="PT Astra Serif" w:cs="Times New Roman"/>
          <w:sz w:val="28"/>
          <w:szCs w:val="28"/>
          <w:lang w:eastAsia="zh-CN"/>
        </w:rPr>
        <w:t xml:space="preserve"> </w:t>
      </w:r>
      <w:r w:rsidRPr="00831E24">
        <w:rPr>
          <w:rFonts w:ascii="PT Astra Serif" w:eastAsia="SimSun" w:hAnsi="PT Astra Serif" w:cs="Times New Roman"/>
          <w:sz w:val="28"/>
          <w:szCs w:val="28"/>
          <w:lang w:eastAsia="zh-CN"/>
        </w:rPr>
        <w:t xml:space="preserve">и </w:t>
      </w:r>
      <w:r w:rsidR="003F1CE4" w:rsidRPr="00831E24">
        <w:rPr>
          <w:rFonts w:ascii="PT Astra Serif" w:eastAsia="SimSun" w:hAnsi="PT Astra Serif" w:cs="Times New Roman"/>
          <w:sz w:val="28"/>
          <w:szCs w:val="28"/>
          <w:lang w:eastAsia="zh-CN"/>
        </w:rPr>
        <w:t>порядок</w:t>
      </w:r>
      <w:r w:rsidR="003F1CE4" w:rsidRPr="00831E24">
        <w:rPr>
          <w:rFonts w:ascii="PT Astra Serif" w:eastAsia="SimSun" w:hAnsi="PT Astra Serif" w:cs="Times New Roman"/>
          <w:sz w:val="28"/>
          <w:szCs w:val="28"/>
          <w:lang w:eastAsia="zh-CN"/>
        </w:rPr>
        <w:t xml:space="preserve"> </w:t>
      </w:r>
      <w:r w:rsidRPr="00831E24">
        <w:rPr>
          <w:rFonts w:ascii="PT Astra Serif" w:eastAsia="SimSun" w:hAnsi="PT Astra Serif" w:cs="Times New Roman"/>
          <w:sz w:val="28"/>
          <w:szCs w:val="28"/>
          <w:lang w:eastAsia="zh-CN"/>
        </w:rPr>
        <w:t xml:space="preserve">предоставления постоянно проживающим на территории муниципального образования «Город Новоульяновск» Ульяновской области (далее – Положение) гражданам, </w:t>
      </w:r>
      <w:r w:rsidR="00FC69DF" w:rsidRPr="00831E24">
        <w:rPr>
          <w:rFonts w:ascii="PT Astra Serif" w:eastAsia="SimSun" w:hAnsi="PT Astra Serif" w:cs="Times New Roman"/>
          <w:sz w:val="28"/>
          <w:szCs w:val="28"/>
          <w:lang w:eastAsia="zh-CN"/>
        </w:rPr>
        <w:t xml:space="preserve">являющихся членами семей </w:t>
      </w:r>
      <w:r w:rsidR="00A419F6" w:rsidRPr="00831E24">
        <w:rPr>
          <w:rFonts w:ascii="PT Astra Serif" w:eastAsia="SimSun" w:hAnsi="PT Astra Serif" w:cs="Times New Roman"/>
          <w:sz w:val="28"/>
          <w:szCs w:val="28"/>
          <w:lang w:eastAsia="zh-CN"/>
        </w:rPr>
        <w:t xml:space="preserve">погибших (умерших) </w:t>
      </w:r>
      <w:r w:rsidR="00FC69DF" w:rsidRPr="00831E24">
        <w:rPr>
          <w:rFonts w:ascii="PT Astra Serif" w:eastAsia="SimSun" w:hAnsi="PT Astra Serif" w:cs="Times New Roman"/>
          <w:sz w:val="28"/>
          <w:szCs w:val="28"/>
          <w:lang w:eastAsia="zh-CN"/>
        </w:rPr>
        <w:t>участников специальной военной операции</w:t>
      </w:r>
      <w:r w:rsidR="00BC5194" w:rsidRPr="00831E24">
        <w:rPr>
          <w:rFonts w:ascii="PT Astra Serif" w:eastAsia="SimSun" w:hAnsi="PT Astra Serif" w:cs="Times New Roman"/>
          <w:sz w:val="28"/>
          <w:szCs w:val="28"/>
          <w:lang w:eastAsia="zh-CN"/>
        </w:rPr>
        <w:t>, в 2023 году,</w:t>
      </w:r>
      <w:r w:rsidRPr="00831E24">
        <w:rPr>
          <w:rFonts w:ascii="PT Astra Serif" w:eastAsia="SimSun" w:hAnsi="PT Astra Serif" w:cs="Times New Roman"/>
          <w:sz w:val="28"/>
          <w:szCs w:val="28"/>
          <w:lang w:eastAsia="zh-CN"/>
        </w:rPr>
        <w:t xml:space="preserve"> </w:t>
      </w:r>
      <w:r w:rsidR="003F1CE4">
        <w:rPr>
          <w:rFonts w:ascii="PT Astra Serif" w:eastAsia="SimSun" w:hAnsi="PT Astra Serif" w:cs="Times New Roman"/>
          <w:sz w:val="28"/>
          <w:szCs w:val="28"/>
          <w:lang w:eastAsia="zh-CN"/>
        </w:rPr>
        <w:t xml:space="preserve">мер </w:t>
      </w:r>
      <w:r w:rsidRPr="00831E24">
        <w:rPr>
          <w:rFonts w:ascii="PT Astra Serif" w:eastAsia="SimSun" w:hAnsi="PT Astra Serif" w:cs="Times New Roman"/>
          <w:sz w:val="28"/>
          <w:szCs w:val="28"/>
          <w:lang w:eastAsia="zh-CN"/>
        </w:rPr>
        <w:t>поддержки обучающихся по образовательным программам основного общего образования в муниципальных образовательных организациях муниципального образования «Город Новоульяновск» Ульяновской области и воспитанникам, посещающим муниципальные образовательные организации муниципального образования «Город</w:t>
      </w:r>
      <w:proofErr w:type="gramEnd"/>
      <w:r w:rsidRPr="00831E24">
        <w:rPr>
          <w:rFonts w:ascii="PT Astra Serif" w:eastAsia="SimSun" w:hAnsi="PT Astra Serif" w:cs="Times New Roman"/>
          <w:sz w:val="28"/>
          <w:szCs w:val="28"/>
          <w:lang w:eastAsia="zh-CN"/>
        </w:rPr>
        <w:t xml:space="preserve"> </w:t>
      </w:r>
      <w:proofErr w:type="gramStart"/>
      <w:r w:rsidRPr="00831E24">
        <w:rPr>
          <w:rFonts w:ascii="PT Astra Serif" w:eastAsia="SimSun" w:hAnsi="PT Astra Serif" w:cs="Times New Roman"/>
          <w:sz w:val="28"/>
          <w:szCs w:val="28"/>
          <w:lang w:eastAsia="zh-CN"/>
        </w:rPr>
        <w:t>Новоульяновск» Ульяновской области, реализующие образовательную программу дошкольного образования.</w:t>
      </w:r>
      <w:proofErr w:type="gramEnd"/>
    </w:p>
    <w:p w:rsidR="00831E24" w:rsidRPr="00831E24" w:rsidRDefault="00831E24" w:rsidP="00831E24">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 xml:space="preserve">2. </w:t>
      </w:r>
      <w:proofErr w:type="gramStart"/>
      <w:r w:rsidRPr="00831E24">
        <w:rPr>
          <w:rFonts w:ascii="PT Astra Serif" w:eastAsia="SimSun" w:hAnsi="PT Astra Serif" w:cs="Times New Roman"/>
          <w:sz w:val="28"/>
          <w:szCs w:val="28"/>
          <w:lang w:eastAsia="zh-CN"/>
        </w:rPr>
        <w:t xml:space="preserve">Для целей настоящего </w:t>
      </w:r>
      <w:r>
        <w:rPr>
          <w:rFonts w:ascii="PT Astra Serif" w:eastAsia="SimSun" w:hAnsi="PT Astra Serif" w:cs="Times New Roman"/>
          <w:sz w:val="28"/>
          <w:szCs w:val="28"/>
          <w:lang w:eastAsia="zh-CN"/>
        </w:rPr>
        <w:t>Положения</w:t>
      </w:r>
      <w:r w:rsidRPr="00831E24">
        <w:rPr>
          <w:rFonts w:ascii="PT Astra Serif" w:eastAsia="SimSun" w:hAnsi="PT Astra Serif" w:cs="Times New Roman"/>
          <w:sz w:val="28"/>
          <w:szCs w:val="28"/>
          <w:lang w:eastAsia="zh-CN"/>
        </w:rPr>
        <w:t xml:space="preserve"> под погибшими (умершими) участниками специальной военной операции понимаются граждане Российской Федерации, погибшие в связи с исполнением обязанностей военной службы (служебных обязанностей либо обязанностей по контракту о добровольном содействии в выполнении задач, возложенных на Вооруженные Силы Российской Федерации) в ходе  проведения специальной военной операции либо до истечения одного года со дня увольнения с военной службы (службы либо</w:t>
      </w:r>
      <w:proofErr w:type="gramEnd"/>
      <w:r w:rsidRPr="00831E24">
        <w:rPr>
          <w:rFonts w:ascii="PT Astra Serif" w:eastAsia="SimSun" w:hAnsi="PT Astra Serif" w:cs="Times New Roman"/>
          <w:sz w:val="28"/>
          <w:szCs w:val="28"/>
          <w:lang w:eastAsia="zh-CN"/>
        </w:rPr>
        <w:t xml:space="preserve"> прекращения контракта о пребывании в добровольческом формировании), умершие вследствие увечья (ранения, травмы, контузии) или заболевания, полученных  при исполнении обязанностей военной службы (служебных обязанностей либо обязанностей по контракту о добровольном содействии в выполнении задач, возложенных на Вооружённые Силы Российской Федерации) в ходе проведения указанной операции, относящиеся к одной из следующих категорий:</w:t>
      </w:r>
    </w:p>
    <w:p w:rsidR="00831E24" w:rsidRPr="00831E24" w:rsidRDefault="00831E24" w:rsidP="00831E24">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sidRPr="00831E24">
        <w:rPr>
          <w:rFonts w:ascii="PT Astra Serif" w:eastAsia="SimSun" w:hAnsi="PT Astra Serif" w:cs="Times New Roman"/>
          <w:sz w:val="28"/>
          <w:szCs w:val="28"/>
          <w:lang w:eastAsia="zh-CN"/>
        </w:rPr>
        <w:t>1) граждане, призванные на военную службу по мобилизации в Вооружённые Силы Российской Федерации, принимавшие участие в специальной военной операции;</w:t>
      </w:r>
    </w:p>
    <w:p w:rsidR="00831E24" w:rsidRPr="00831E24" w:rsidRDefault="00831E24" w:rsidP="00831E24">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proofErr w:type="gramStart"/>
      <w:r w:rsidRPr="00831E24">
        <w:rPr>
          <w:rFonts w:ascii="PT Astra Serif" w:eastAsia="SimSun" w:hAnsi="PT Astra Serif" w:cs="Times New Roman"/>
          <w:sz w:val="28"/>
          <w:szCs w:val="28"/>
          <w:lang w:eastAsia="zh-CN"/>
        </w:rPr>
        <w:t>2) военнослужащие, лица, проходившие службу в войсках национальной гвардии Российской Федерации и имевшие специальное звание полиции, принимавшие участие в проведении специальной военной операции;</w:t>
      </w:r>
      <w:proofErr w:type="gramEnd"/>
    </w:p>
    <w:p w:rsidR="00831E24" w:rsidRPr="00831E24" w:rsidRDefault="00831E24" w:rsidP="00831E24">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sidRPr="00831E24">
        <w:rPr>
          <w:rFonts w:ascii="PT Astra Serif" w:eastAsia="SimSun" w:hAnsi="PT Astra Serif" w:cs="Times New Roman"/>
          <w:sz w:val="28"/>
          <w:szCs w:val="28"/>
          <w:lang w:eastAsia="zh-CN"/>
        </w:rPr>
        <w:t xml:space="preserve">3) граждане, заключившие контракт о добровольном содействии в выполнении задач, возложенных на Вооружённые Силы Российской </w:t>
      </w:r>
      <w:r w:rsidRPr="00831E24">
        <w:rPr>
          <w:rFonts w:ascii="PT Astra Serif" w:eastAsia="SimSun" w:hAnsi="PT Astra Serif" w:cs="Times New Roman"/>
          <w:sz w:val="28"/>
          <w:szCs w:val="28"/>
          <w:lang w:eastAsia="zh-CN"/>
        </w:rPr>
        <w:lastRenderedPageBreak/>
        <w:t>Федерации, принимавшие участие в специальной военной операции;</w:t>
      </w:r>
    </w:p>
    <w:p w:rsidR="00831E24" w:rsidRDefault="00831E24" w:rsidP="00831E24">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sidRPr="00831E24">
        <w:rPr>
          <w:rFonts w:ascii="PT Astra Serif" w:eastAsia="SimSun" w:hAnsi="PT Astra Serif" w:cs="Times New Roman"/>
          <w:sz w:val="28"/>
          <w:szCs w:val="28"/>
          <w:lang w:eastAsia="zh-CN"/>
        </w:rPr>
        <w:t>4) сотрудники Управления Министерства внутренних дел Российской Федерации по Ульяновской области, принимавшие участие в специальной военной операции.</w:t>
      </w:r>
    </w:p>
    <w:p w:rsidR="00831E24" w:rsidRPr="00F5277D" w:rsidRDefault="00831E24" w:rsidP="00831E24">
      <w:pPr>
        <w:widowControl w:val="0"/>
        <w:autoSpaceDE w:val="0"/>
        <w:autoSpaceDN w:val="0"/>
        <w:adjustRightInd w:val="0"/>
        <w:spacing w:after="0" w:line="240" w:lineRule="atLeast"/>
        <w:ind w:firstLine="709"/>
        <w:jc w:val="both"/>
        <w:rPr>
          <w:rFonts w:ascii="PT Astra Serif" w:eastAsia="SimSun" w:hAnsi="PT Astra Serif" w:cs="Times New Roman"/>
          <w:bCs/>
          <w:sz w:val="28"/>
          <w:szCs w:val="28"/>
          <w:lang w:eastAsia="zh-CN"/>
        </w:rPr>
      </w:pPr>
      <w:r>
        <w:rPr>
          <w:rFonts w:ascii="PT Astra Serif" w:eastAsia="SimSun" w:hAnsi="PT Astra Serif" w:cs="Times New Roman"/>
          <w:sz w:val="28"/>
          <w:szCs w:val="28"/>
          <w:lang w:eastAsia="zh-CN"/>
        </w:rPr>
        <w:t xml:space="preserve">3. </w:t>
      </w:r>
      <w:r w:rsidRPr="00C922BA">
        <w:rPr>
          <w:rFonts w:ascii="PT Astra Serif" w:eastAsia="SimSun" w:hAnsi="PT Astra Serif" w:cs="Times New Roman"/>
          <w:sz w:val="28"/>
          <w:szCs w:val="28"/>
          <w:lang w:eastAsia="zh-CN"/>
        </w:rPr>
        <w:t>Для целей настоящего Положения под членами семей</w:t>
      </w:r>
      <w:r>
        <w:rPr>
          <w:rFonts w:ascii="PT Astra Serif" w:eastAsia="SimSun" w:hAnsi="PT Astra Serif" w:cs="Times New Roman"/>
          <w:sz w:val="28"/>
          <w:szCs w:val="28"/>
          <w:lang w:eastAsia="zh-CN"/>
        </w:rPr>
        <w:t xml:space="preserve"> погибших (умерших)</w:t>
      </w:r>
      <w:r w:rsidRPr="00C922BA">
        <w:rPr>
          <w:rFonts w:ascii="PT Astra Serif" w:eastAsia="SimSun" w:hAnsi="PT Astra Serif" w:cs="Times New Roman"/>
          <w:sz w:val="28"/>
          <w:szCs w:val="28"/>
          <w:lang w:eastAsia="zh-CN"/>
        </w:rPr>
        <w:t xml:space="preserve"> </w:t>
      </w:r>
      <w:r w:rsidRPr="00F5277D">
        <w:rPr>
          <w:rFonts w:ascii="PT Astra Serif" w:eastAsia="SimSun" w:hAnsi="PT Astra Serif" w:cs="Times New Roman"/>
          <w:sz w:val="28"/>
          <w:szCs w:val="28"/>
          <w:lang w:eastAsia="zh-CN"/>
        </w:rPr>
        <w:t>участников специальной военной операции</w:t>
      </w:r>
      <w:r>
        <w:rPr>
          <w:rFonts w:ascii="PT Astra Serif" w:eastAsia="SimSun" w:hAnsi="PT Astra Serif" w:cs="Times New Roman"/>
          <w:sz w:val="28"/>
          <w:szCs w:val="28"/>
          <w:lang w:eastAsia="zh-CN"/>
        </w:rPr>
        <w:t>, в 2023 году,</w:t>
      </w:r>
      <w:r w:rsidRPr="00C922BA">
        <w:rPr>
          <w:rFonts w:ascii="PT Astra Serif" w:eastAsia="SimSun" w:hAnsi="PT Astra Serif" w:cs="Times New Roman"/>
          <w:sz w:val="28"/>
          <w:szCs w:val="28"/>
          <w:lang w:eastAsia="zh-CN"/>
        </w:rPr>
        <w:t xml:space="preserve"> понимаются</w:t>
      </w:r>
      <w:r w:rsidRPr="00F5277D">
        <w:t xml:space="preserve"> </w:t>
      </w:r>
      <w:r w:rsidRPr="00F5277D">
        <w:rPr>
          <w:rFonts w:ascii="PT Astra Serif" w:eastAsia="SimSun" w:hAnsi="PT Astra Serif" w:cs="Times New Roman"/>
          <w:sz w:val="28"/>
          <w:szCs w:val="28"/>
          <w:lang w:eastAsia="zh-CN"/>
        </w:rPr>
        <w:t>проживающие на территории муниципального образования «Город Новоульяновск» Ульяновской области</w:t>
      </w:r>
      <w:r>
        <w:rPr>
          <w:rFonts w:ascii="PT Astra Serif" w:eastAsia="SimSun" w:hAnsi="PT Astra Serif" w:cs="Times New Roman"/>
          <w:sz w:val="28"/>
          <w:szCs w:val="28"/>
          <w:lang w:eastAsia="zh-CN"/>
        </w:rPr>
        <w:t>:</w:t>
      </w:r>
      <w:r w:rsidRPr="00C922BA">
        <w:rPr>
          <w:rFonts w:ascii="PT Astra Serif" w:eastAsia="SimSun" w:hAnsi="PT Astra Serif" w:cs="Times New Roman"/>
          <w:sz w:val="28"/>
          <w:szCs w:val="28"/>
          <w:lang w:eastAsia="zh-CN"/>
        </w:rPr>
        <w:t xml:space="preserve"> </w:t>
      </w:r>
    </w:p>
    <w:p w:rsidR="00831E24" w:rsidRPr="0091610B" w:rsidRDefault="00831E24" w:rsidP="00831E24">
      <w:pPr>
        <w:widowControl w:val="0"/>
        <w:autoSpaceDE w:val="0"/>
        <w:autoSpaceDN w:val="0"/>
        <w:adjustRightInd w:val="0"/>
        <w:spacing w:after="0" w:line="240" w:lineRule="atLeast"/>
        <w:ind w:firstLine="709"/>
        <w:jc w:val="both"/>
        <w:rPr>
          <w:rFonts w:ascii="PT Astra Serif" w:eastAsia="SimSun" w:hAnsi="PT Astra Serif" w:cs="Times New Roman"/>
          <w:bCs/>
          <w:sz w:val="28"/>
          <w:szCs w:val="28"/>
          <w:lang w:eastAsia="zh-CN"/>
        </w:rPr>
      </w:pPr>
      <w:proofErr w:type="gramStart"/>
      <w:r w:rsidRPr="0091610B">
        <w:rPr>
          <w:rFonts w:ascii="PT Astra Serif" w:eastAsia="SimSun" w:hAnsi="PT Astra Serif" w:cs="Times New Roman"/>
          <w:bCs/>
          <w:sz w:val="28"/>
          <w:szCs w:val="28"/>
          <w:lang w:eastAsia="zh-CN"/>
        </w:rPr>
        <w:t>1) супруга (супруг), состоявшая (состоявший) в браке с погибшим (умершим) участником специальной военной операции, заключённом в органах записи актов гражданского состояния;</w:t>
      </w:r>
      <w:proofErr w:type="gramEnd"/>
    </w:p>
    <w:p w:rsidR="00831E24" w:rsidRPr="0091610B" w:rsidRDefault="00831E24" w:rsidP="00831E24">
      <w:pPr>
        <w:widowControl w:val="0"/>
        <w:autoSpaceDE w:val="0"/>
        <w:autoSpaceDN w:val="0"/>
        <w:adjustRightInd w:val="0"/>
        <w:spacing w:after="0" w:line="240" w:lineRule="atLeast"/>
        <w:ind w:firstLine="709"/>
        <w:jc w:val="both"/>
        <w:rPr>
          <w:rFonts w:ascii="PT Astra Serif" w:eastAsia="SimSun" w:hAnsi="PT Astra Serif" w:cs="Times New Roman"/>
          <w:bCs/>
          <w:sz w:val="28"/>
          <w:szCs w:val="28"/>
          <w:lang w:eastAsia="zh-CN"/>
        </w:rPr>
      </w:pPr>
      <w:r w:rsidRPr="0091610B">
        <w:rPr>
          <w:rFonts w:ascii="PT Astra Serif" w:eastAsia="SimSun" w:hAnsi="PT Astra Serif" w:cs="Times New Roman"/>
          <w:bCs/>
          <w:sz w:val="28"/>
          <w:szCs w:val="28"/>
          <w:lang w:eastAsia="zh-CN"/>
        </w:rPr>
        <w:t>2) родители погибшего (умершего) участника специальной военной операции;</w:t>
      </w:r>
    </w:p>
    <w:p w:rsidR="00831E24" w:rsidRPr="00831E24" w:rsidRDefault="00831E24" w:rsidP="00831E24">
      <w:pPr>
        <w:widowControl w:val="0"/>
        <w:autoSpaceDE w:val="0"/>
        <w:autoSpaceDN w:val="0"/>
        <w:adjustRightInd w:val="0"/>
        <w:spacing w:after="0" w:line="240" w:lineRule="atLeast"/>
        <w:ind w:firstLine="709"/>
        <w:jc w:val="both"/>
        <w:rPr>
          <w:rFonts w:ascii="PT Astra Serif" w:eastAsia="SimSun" w:hAnsi="PT Astra Serif" w:cs="Times New Roman"/>
          <w:bCs/>
          <w:sz w:val="28"/>
          <w:szCs w:val="28"/>
          <w:lang w:eastAsia="zh-CN"/>
        </w:rPr>
      </w:pPr>
      <w:proofErr w:type="gramStart"/>
      <w:r w:rsidRPr="0091610B">
        <w:rPr>
          <w:rFonts w:ascii="PT Astra Serif" w:eastAsia="SimSun" w:hAnsi="PT Astra Serif" w:cs="Times New Roman"/>
          <w:bCs/>
          <w:sz w:val="28"/>
          <w:szCs w:val="28"/>
          <w:lang w:eastAsia="zh-CN"/>
        </w:rPr>
        <w:t>3) дети погибшего (умершего) участника специальной военной операции и дети супруги (супруга) состоявшей (состоявшего) в браке с погибшем (умершим) участником специальной военной операции, заключённом в органах записи актов гражданского состояния, не являющиеся детьми погибшего (умершего) участника специальной военной операции, не достигшие возраста 18 лет, или старше этого возраста, если они стали инвалидами до достижения ими возраста 18 лет, обучающиеся в</w:t>
      </w:r>
      <w:proofErr w:type="gramEnd"/>
      <w:r w:rsidRPr="0091610B">
        <w:rPr>
          <w:rFonts w:ascii="PT Astra Serif" w:eastAsia="SimSun" w:hAnsi="PT Astra Serif" w:cs="Times New Roman"/>
          <w:bCs/>
          <w:sz w:val="28"/>
          <w:szCs w:val="28"/>
          <w:lang w:eastAsia="zh-CN"/>
        </w:rPr>
        <w:t xml:space="preserve"> образовательных </w:t>
      </w:r>
      <w:proofErr w:type="gramStart"/>
      <w:r w:rsidRPr="0091610B">
        <w:rPr>
          <w:rFonts w:ascii="PT Astra Serif" w:eastAsia="SimSun" w:hAnsi="PT Astra Serif" w:cs="Times New Roman"/>
          <w:bCs/>
          <w:sz w:val="28"/>
          <w:szCs w:val="28"/>
          <w:lang w:eastAsia="zh-CN"/>
        </w:rPr>
        <w:t>организациях</w:t>
      </w:r>
      <w:proofErr w:type="gramEnd"/>
      <w:r w:rsidRPr="0091610B">
        <w:rPr>
          <w:rFonts w:ascii="PT Astra Serif" w:eastAsia="SimSun" w:hAnsi="PT Astra Serif" w:cs="Times New Roman"/>
          <w:bCs/>
          <w:sz w:val="28"/>
          <w:szCs w:val="28"/>
          <w:lang w:eastAsia="zh-CN"/>
        </w:rPr>
        <w:t xml:space="preserve"> по очной форме обучения, - до окончания обучения, но не более чем до достижения ими возраста 23 лет.</w:t>
      </w:r>
    </w:p>
    <w:p w:rsidR="007D1D53" w:rsidRDefault="00831E24" w:rsidP="00FC69DF">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4</w:t>
      </w:r>
      <w:r w:rsidR="00C922BA" w:rsidRPr="00C922BA">
        <w:rPr>
          <w:rFonts w:ascii="PT Astra Serif" w:eastAsia="SimSun" w:hAnsi="PT Astra Serif" w:cs="Times New Roman"/>
          <w:sz w:val="28"/>
          <w:szCs w:val="28"/>
          <w:lang w:eastAsia="zh-CN"/>
        </w:rPr>
        <w:t xml:space="preserve">. </w:t>
      </w:r>
      <w:r w:rsidR="007D1D53" w:rsidRPr="007D1D53">
        <w:rPr>
          <w:rFonts w:ascii="PT Astra Serif" w:eastAsia="SimSun" w:hAnsi="PT Astra Serif" w:cs="Times New Roman"/>
          <w:sz w:val="28"/>
          <w:szCs w:val="28"/>
          <w:lang w:eastAsia="zh-CN"/>
        </w:rPr>
        <w:t>В 2023 году членам семей погибших (умерших)  участников специальной военной операции предоставля</w:t>
      </w:r>
      <w:r w:rsidR="001F2B8D">
        <w:rPr>
          <w:rFonts w:ascii="PT Astra Serif" w:eastAsia="SimSun" w:hAnsi="PT Astra Serif" w:cs="Times New Roman"/>
          <w:sz w:val="28"/>
          <w:szCs w:val="28"/>
          <w:lang w:eastAsia="zh-CN"/>
        </w:rPr>
        <w:t>ю</w:t>
      </w:r>
      <w:r w:rsidR="007D1D53" w:rsidRPr="007D1D53">
        <w:rPr>
          <w:rFonts w:ascii="PT Astra Serif" w:eastAsia="SimSun" w:hAnsi="PT Astra Serif" w:cs="Times New Roman"/>
          <w:sz w:val="28"/>
          <w:szCs w:val="28"/>
          <w:lang w:eastAsia="zh-CN"/>
        </w:rPr>
        <w:t xml:space="preserve">тся </w:t>
      </w:r>
      <w:r w:rsidR="001F2B8D">
        <w:rPr>
          <w:rFonts w:ascii="PT Astra Serif" w:eastAsia="SimSun" w:hAnsi="PT Astra Serif" w:cs="Times New Roman"/>
          <w:sz w:val="28"/>
          <w:szCs w:val="28"/>
          <w:lang w:eastAsia="zh-CN"/>
        </w:rPr>
        <w:t>следующие меры поддержки</w:t>
      </w:r>
      <w:r w:rsidR="007D1D53" w:rsidRPr="007D1D53">
        <w:rPr>
          <w:rFonts w:ascii="PT Astra Serif" w:eastAsia="SimSun" w:hAnsi="PT Astra Serif" w:cs="Times New Roman"/>
          <w:sz w:val="28"/>
          <w:szCs w:val="28"/>
          <w:lang w:eastAsia="zh-CN"/>
        </w:rPr>
        <w:t xml:space="preserve">: </w:t>
      </w:r>
    </w:p>
    <w:p w:rsidR="007D1D53" w:rsidRPr="007D1D53" w:rsidRDefault="001F2B8D" w:rsidP="007D1D53">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 xml:space="preserve">1) </w:t>
      </w:r>
      <w:r w:rsidR="007D1D53" w:rsidRPr="007D1D53">
        <w:rPr>
          <w:rFonts w:ascii="PT Astra Serif" w:eastAsia="SimSun" w:hAnsi="PT Astra Serif" w:cs="Times New Roman"/>
          <w:sz w:val="28"/>
          <w:szCs w:val="28"/>
          <w:lang w:eastAsia="zh-CN"/>
        </w:rPr>
        <w:t>бесплатно</w:t>
      </w:r>
      <w:r>
        <w:rPr>
          <w:rFonts w:ascii="PT Astra Serif" w:eastAsia="SimSun" w:hAnsi="PT Astra Serif" w:cs="Times New Roman"/>
          <w:sz w:val="28"/>
          <w:szCs w:val="28"/>
          <w:lang w:eastAsia="zh-CN"/>
        </w:rPr>
        <w:t>е</w:t>
      </w:r>
      <w:r w:rsidR="007D1D53" w:rsidRPr="007D1D53">
        <w:rPr>
          <w:rFonts w:ascii="PT Astra Serif" w:eastAsia="SimSun" w:hAnsi="PT Astra Serif" w:cs="Times New Roman"/>
          <w:sz w:val="28"/>
          <w:szCs w:val="28"/>
          <w:lang w:eastAsia="zh-CN"/>
        </w:rPr>
        <w:t xml:space="preserve"> </w:t>
      </w:r>
      <w:r w:rsidRPr="007D1D53">
        <w:rPr>
          <w:rFonts w:ascii="PT Astra Serif" w:eastAsia="SimSun" w:hAnsi="PT Astra Serif" w:cs="Times New Roman"/>
          <w:sz w:val="28"/>
          <w:szCs w:val="28"/>
          <w:lang w:eastAsia="zh-CN"/>
        </w:rPr>
        <w:t xml:space="preserve">получение </w:t>
      </w:r>
      <w:r w:rsidR="007D1D53" w:rsidRPr="007D1D53">
        <w:rPr>
          <w:rFonts w:ascii="PT Astra Serif" w:eastAsia="SimSun" w:hAnsi="PT Astra Serif" w:cs="Times New Roman"/>
          <w:sz w:val="28"/>
          <w:szCs w:val="28"/>
          <w:lang w:eastAsia="zh-CN"/>
        </w:rPr>
        <w:t xml:space="preserve">питания </w:t>
      </w:r>
      <w:r w:rsidR="0071150A">
        <w:rPr>
          <w:rFonts w:ascii="PT Astra Serif" w:eastAsia="SimSun" w:hAnsi="PT Astra Serif" w:cs="Times New Roman"/>
          <w:sz w:val="28"/>
          <w:szCs w:val="28"/>
          <w:lang w:eastAsia="zh-CN"/>
        </w:rPr>
        <w:t xml:space="preserve">(обед) </w:t>
      </w:r>
      <w:r w:rsidR="007D1D53" w:rsidRPr="007D1D53">
        <w:rPr>
          <w:rFonts w:ascii="PT Astra Serif" w:eastAsia="SimSun" w:hAnsi="PT Astra Serif" w:cs="Times New Roman"/>
          <w:sz w:val="28"/>
          <w:szCs w:val="28"/>
          <w:lang w:eastAsia="zh-CN"/>
        </w:rPr>
        <w:t xml:space="preserve">в период </w:t>
      </w:r>
      <w:proofErr w:type="gramStart"/>
      <w:r w:rsidR="007D1D53" w:rsidRPr="007D1D53">
        <w:rPr>
          <w:rFonts w:ascii="PT Astra Serif" w:eastAsia="SimSun" w:hAnsi="PT Astra Serif" w:cs="Times New Roman"/>
          <w:sz w:val="28"/>
          <w:szCs w:val="28"/>
          <w:lang w:eastAsia="zh-CN"/>
        </w:rPr>
        <w:t>обучения</w:t>
      </w:r>
      <w:proofErr w:type="gramEnd"/>
      <w:r w:rsidR="007D1D53" w:rsidRPr="007D1D53">
        <w:rPr>
          <w:rFonts w:ascii="PT Astra Serif" w:eastAsia="SimSun" w:hAnsi="PT Astra Serif" w:cs="Times New Roman"/>
          <w:sz w:val="28"/>
          <w:szCs w:val="28"/>
          <w:lang w:eastAsia="zh-CN"/>
        </w:rPr>
        <w:t xml:space="preserve"> по основным образовательным  программам в муниципальных образовательных организациях, находящихся на территории муниципального образования «Город Новоульяновск» Ульяновской области;</w:t>
      </w:r>
    </w:p>
    <w:p w:rsidR="007D1D53" w:rsidRPr="007D1D53" w:rsidRDefault="001F2B8D" w:rsidP="007D1D53">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2</w:t>
      </w:r>
      <w:r w:rsidR="007D1D53" w:rsidRPr="007D1D53">
        <w:rPr>
          <w:rFonts w:ascii="PT Astra Serif" w:eastAsia="SimSun" w:hAnsi="PT Astra Serif" w:cs="Times New Roman"/>
          <w:sz w:val="28"/>
          <w:szCs w:val="28"/>
          <w:lang w:eastAsia="zh-CN"/>
        </w:rPr>
        <w:t xml:space="preserve">) </w:t>
      </w:r>
      <w:r w:rsidR="00831E24">
        <w:rPr>
          <w:rFonts w:ascii="PT Astra Serif" w:eastAsia="SimSun" w:hAnsi="PT Astra Serif" w:cs="Times New Roman"/>
          <w:sz w:val="28"/>
          <w:szCs w:val="28"/>
          <w:lang w:eastAsia="zh-CN"/>
        </w:rPr>
        <w:t>не вносить плату</w:t>
      </w:r>
      <w:r w:rsidR="007D1D53" w:rsidRPr="007D1D53">
        <w:rPr>
          <w:rFonts w:ascii="PT Astra Serif" w:eastAsia="SimSun" w:hAnsi="PT Astra Serif" w:cs="Times New Roman"/>
          <w:sz w:val="28"/>
          <w:szCs w:val="28"/>
          <w:lang w:eastAsia="zh-CN"/>
        </w:rPr>
        <w:t xml:space="preserve"> за присмотр и уход за детьми, законными представителями которых они являются, посещающими муниципальные образовательные организации муниципального образования «Город Новоульяновск» Ульяновской области, реализующие образовательную программу дошкольного образования;</w:t>
      </w:r>
    </w:p>
    <w:p w:rsidR="007D1D53" w:rsidRPr="007D1D53" w:rsidRDefault="001F2B8D" w:rsidP="007D1D53">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3</w:t>
      </w:r>
      <w:r w:rsidR="007D1D53" w:rsidRPr="007D1D53">
        <w:rPr>
          <w:rFonts w:ascii="PT Astra Serif" w:eastAsia="SimSun" w:hAnsi="PT Astra Serif" w:cs="Times New Roman"/>
          <w:sz w:val="28"/>
          <w:szCs w:val="28"/>
          <w:lang w:eastAsia="zh-CN"/>
        </w:rPr>
        <w:t>) бесплатное обучение в муниципальных образовательных организациях, находящихся на территории муниципального образования «Город Новоульяновск» Ульяновской области, по дополнительным общеобразовательным программам;</w:t>
      </w:r>
    </w:p>
    <w:p w:rsidR="007D1D53" w:rsidRPr="007D1D53" w:rsidRDefault="001F2B8D" w:rsidP="007D1D53">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4</w:t>
      </w:r>
      <w:r w:rsidR="007D1D53" w:rsidRPr="007D1D53">
        <w:rPr>
          <w:rFonts w:ascii="PT Astra Serif" w:eastAsia="SimSun" w:hAnsi="PT Astra Serif" w:cs="Times New Roman"/>
          <w:sz w:val="28"/>
          <w:szCs w:val="28"/>
          <w:lang w:eastAsia="zh-CN"/>
        </w:rPr>
        <w:t xml:space="preserve">) </w:t>
      </w:r>
      <w:r>
        <w:rPr>
          <w:rFonts w:ascii="PT Astra Serif" w:eastAsia="SimSun" w:hAnsi="PT Astra Serif" w:cs="Times New Roman"/>
          <w:sz w:val="28"/>
          <w:szCs w:val="28"/>
          <w:lang w:eastAsia="zh-CN"/>
        </w:rPr>
        <w:t xml:space="preserve"> </w:t>
      </w:r>
      <w:r w:rsidR="007D1D53" w:rsidRPr="007D1D53">
        <w:rPr>
          <w:rFonts w:ascii="PT Astra Serif" w:eastAsia="SimSun" w:hAnsi="PT Astra Serif" w:cs="Times New Roman"/>
          <w:sz w:val="28"/>
          <w:szCs w:val="28"/>
          <w:lang w:eastAsia="zh-CN"/>
        </w:rPr>
        <w:t>получение во внеочередном порядке направления в муниципальные образовательные организации муниципального образования «Город Новоульяновск» Ульяновской области, реализующие образовательную программу дошкольного образования, на ребенка по достижении им возраста полутора лет, при условии наличия в таких образовательных организациях свободных мест;</w:t>
      </w:r>
    </w:p>
    <w:p w:rsidR="007D1D53" w:rsidRPr="007D1D53" w:rsidRDefault="001F2B8D" w:rsidP="007D1D53">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5</w:t>
      </w:r>
      <w:r w:rsidR="007D1D53" w:rsidRPr="007D1D53">
        <w:rPr>
          <w:rFonts w:ascii="PT Astra Serif" w:eastAsia="SimSun" w:hAnsi="PT Astra Serif" w:cs="Times New Roman"/>
          <w:sz w:val="28"/>
          <w:szCs w:val="28"/>
          <w:lang w:eastAsia="zh-CN"/>
        </w:rPr>
        <w:t xml:space="preserve">) перевод во внеочередном порядке в другую наиболее приближенную к месту жительства членов семьи погибшего (умершего) участника </w:t>
      </w:r>
      <w:r w:rsidR="007D1D53" w:rsidRPr="007D1D53">
        <w:rPr>
          <w:rFonts w:ascii="PT Astra Serif" w:eastAsia="SimSun" w:hAnsi="PT Astra Serif" w:cs="Times New Roman"/>
          <w:sz w:val="28"/>
          <w:szCs w:val="28"/>
          <w:lang w:eastAsia="zh-CN"/>
        </w:rPr>
        <w:lastRenderedPageBreak/>
        <w:t>специальной военной операции муниципальную образовательную организацию при условии наличия в такой образовательной организации свободных мест;</w:t>
      </w:r>
    </w:p>
    <w:p w:rsidR="007D1D53" w:rsidRPr="007D1D53" w:rsidRDefault="001F2B8D" w:rsidP="007D1D53">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6</w:t>
      </w:r>
      <w:r w:rsidR="007D1D53" w:rsidRPr="007D1D53">
        <w:rPr>
          <w:rFonts w:ascii="PT Astra Serif" w:eastAsia="SimSun" w:hAnsi="PT Astra Serif" w:cs="Times New Roman"/>
          <w:sz w:val="28"/>
          <w:szCs w:val="28"/>
          <w:lang w:eastAsia="zh-CN"/>
        </w:rPr>
        <w:t>) зачисление в первоочередном порядке в группы продленного дня, созданные в муниципальных образовательных организациях муниципального образования «Город Новоульяновск» Ульяновской области.</w:t>
      </w:r>
    </w:p>
    <w:p w:rsidR="00C922BA" w:rsidRPr="00C922BA" w:rsidRDefault="00831E24" w:rsidP="0091610B">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5</w:t>
      </w:r>
      <w:r w:rsidR="00C922BA" w:rsidRPr="00C922BA">
        <w:rPr>
          <w:rFonts w:ascii="PT Astra Serif" w:eastAsia="SimSun" w:hAnsi="PT Astra Serif" w:cs="Times New Roman"/>
          <w:sz w:val="28"/>
          <w:szCs w:val="28"/>
          <w:lang w:eastAsia="zh-CN"/>
        </w:rPr>
        <w:t xml:space="preserve">. Для получения мер поддержки члены семьи </w:t>
      </w:r>
      <w:r w:rsidR="0091610B" w:rsidRPr="0091610B">
        <w:rPr>
          <w:rFonts w:ascii="PT Astra Serif" w:eastAsia="SimSun" w:hAnsi="PT Astra Serif" w:cs="Times New Roman"/>
          <w:bCs/>
          <w:sz w:val="28"/>
          <w:szCs w:val="28"/>
          <w:lang w:eastAsia="zh-CN"/>
        </w:rPr>
        <w:t xml:space="preserve">погибшего (умершего) </w:t>
      </w:r>
      <w:r w:rsidR="0091610B" w:rsidRPr="0091610B">
        <w:rPr>
          <w:rFonts w:ascii="PT Astra Serif" w:eastAsia="SimSun" w:hAnsi="PT Astra Serif" w:cs="Times New Roman"/>
          <w:sz w:val="28"/>
          <w:szCs w:val="28"/>
          <w:lang w:eastAsia="zh-CN"/>
        </w:rPr>
        <w:t>участника специальной военной операции</w:t>
      </w:r>
      <w:r w:rsidR="001F2B8D">
        <w:rPr>
          <w:rFonts w:ascii="PT Astra Serif" w:eastAsia="SimSun" w:hAnsi="PT Astra Serif" w:cs="Times New Roman"/>
          <w:sz w:val="28"/>
          <w:szCs w:val="28"/>
          <w:lang w:eastAsia="zh-CN"/>
        </w:rPr>
        <w:t>, в 2023 году</w:t>
      </w:r>
      <w:r w:rsidR="00C922BA" w:rsidRPr="00C922BA">
        <w:rPr>
          <w:rFonts w:ascii="PT Astra Serif" w:eastAsia="SimSun" w:hAnsi="PT Astra Serif" w:cs="Times New Roman"/>
          <w:sz w:val="28"/>
          <w:szCs w:val="28"/>
          <w:lang w:eastAsia="zh-CN"/>
        </w:rPr>
        <w:t xml:space="preserve"> (далее - заявители) направляют в образовательную организацию муниципального образования «</w:t>
      </w:r>
      <w:r w:rsidR="00772325" w:rsidRPr="00772325">
        <w:rPr>
          <w:rFonts w:ascii="PT Astra Serif" w:eastAsia="SimSun" w:hAnsi="PT Astra Serif" w:cs="Times New Roman"/>
          <w:sz w:val="28"/>
          <w:szCs w:val="28"/>
          <w:lang w:eastAsia="zh-CN"/>
        </w:rPr>
        <w:t>Город Новоульяновск</w:t>
      </w:r>
      <w:r w:rsidR="00C922BA" w:rsidRPr="00C922BA">
        <w:rPr>
          <w:rFonts w:ascii="PT Astra Serif" w:eastAsia="SimSun" w:hAnsi="PT Astra Serif" w:cs="Times New Roman"/>
          <w:sz w:val="28"/>
          <w:szCs w:val="28"/>
          <w:lang w:eastAsia="zh-CN"/>
        </w:rPr>
        <w:t>» Ульяновской области» (далее – Образовательная организация) заявлени</w:t>
      </w:r>
      <w:r w:rsidR="00690AA2">
        <w:rPr>
          <w:rFonts w:ascii="PT Astra Serif" w:eastAsia="SimSun" w:hAnsi="PT Astra Serif" w:cs="Times New Roman"/>
          <w:sz w:val="28"/>
          <w:szCs w:val="28"/>
          <w:lang w:eastAsia="zh-CN"/>
        </w:rPr>
        <w:t>е</w:t>
      </w:r>
      <w:r w:rsidR="00C922BA" w:rsidRPr="00C922BA">
        <w:rPr>
          <w:rFonts w:ascii="PT Astra Serif" w:eastAsia="SimSun" w:hAnsi="PT Astra Serif" w:cs="Times New Roman"/>
          <w:sz w:val="28"/>
          <w:szCs w:val="28"/>
          <w:lang w:eastAsia="zh-CN"/>
        </w:rPr>
        <w:t xml:space="preserve"> по форме согласно приложению к настоящему П</w:t>
      </w:r>
      <w:r w:rsidR="005D555B">
        <w:rPr>
          <w:rFonts w:ascii="PT Astra Serif" w:eastAsia="SimSun" w:hAnsi="PT Astra Serif" w:cs="Times New Roman"/>
          <w:sz w:val="28"/>
          <w:szCs w:val="28"/>
          <w:lang w:eastAsia="zh-CN"/>
        </w:rPr>
        <w:t>оложению</w:t>
      </w:r>
      <w:r w:rsidR="00C922BA" w:rsidRPr="00C922BA">
        <w:rPr>
          <w:rFonts w:ascii="PT Astra Serif" w:eastAsia="SimSun" w:hAnsi="PT Astra Serif" w:cs="Times New Roman"/>
          <w:sz w:val="28"/>
          <w:szCs w:val="28"/>
          <w:lang w:eastAsia="zh-CN"/>
        </w:rPr>
        <w:t>.</w:t>
      </w:r>
    </w:p>
    <w:p w:rsidR="00C922BA" w:rsidRPr="00C922BA" w:rsidRDefault="00C922BA" w:rsidP="00C922BA">
      <w:pPr>
        <w:autoSpaceDE w:val="0"/>
        <w:autoSpaceDN w:val="0"/>
        <w:adjustRightInd w:val="0"/>
        <w:spacing w:after="0" w:line="240" w:lineRule="auto"/>
        <w:ind w:firstLine="709"/>
        <w:jc w:val="both"/>
        <w:outlineLvl w:val="0"/>
        <w:rPr>
          <w:rFonts w:ascii="PT Astra Serif" w:eastAsia="SimSun" w:hAnsi="PT Astra Serif" w:cs="Courier New"/>
          <w:sz w:val="28"/>
          <w:szCs w:val="28"/>
          <w:lang w:eastAsia="zh-CN"/>
        </w:rPr>
      </w:pPr>
      <w:r w:rsidRPr="00C922BA">
        <w:rPr>
          <w:rFonts w:ascii="PT Astra Serif" w:eastAsia="SimSun" w:hAnsi="PT Astra Serif" w:cs="Courier New"/>
          <w:sz w:val="28"/>
          <w:szCs w:val="28"/>
          <w:lang w:eastAsia="zh-CN"/>
        </w:rPr>
        <w:t>К заявлению прилагаются следующие документы:</w:t>
      </w:r>
    </w:p>
    <w:p w:rsidR="00690AA2" w:rsidRPr="00C922BA" w:rsidRDefault="00690AA2" w:rsidP="00690AA2">
      <w:pPr>
        <w:spacing w:after="0" w:line="240" w:lineRule="auto"/>
        <w:ind w:firstLine="709"/>
        <w:jc w:val="both"/>
        <w:rPr>
          <w:rFonts w:ascii="PT Astra Serif" w:eastAsia="SimSun" w:hAnsi="PT Astra Serif" w:cs="Times New Roman"/>
          <w:sz w:val="28"/>
          <w:szCs w:val="28"/>
          <w:lang w:eastAsia="zh-CN"/>
        </w:rPr>
      </w:pPr>
      <w:r w:rsidRPr="00C922BA">
        <w:rPr>
          <w:rFonts w:ascii="PT Astra Serif" w:eastAsia="SimSun" w:hAnsi="PT Astra Serif" w:cs="Times New Roman"/>
          <w:sz w:val="28"/>
          <w:szCs w:val="28"/>
          <w:lang w:eastAsia="zh-CN"/>
        </w:rPr>
        <w:t>документ, подтверждающий, участие родителя (законного представителя) в специальной военной операции</w:t>
      </w:r>
      <w:r w:rsidR="00820EB9">
        <w:rPr>
          <w:rFonts w:ascii="PT Astra Serif" w:eastAsia="SimSun" w:hAnsi="PT Astra Serif" w:cs="Times New Roman"/>
          <w:sz w:val="28"/>
          <w:szCs w:val="28"/>
          <w:lang w:eastAsia="zh-CN"/>
        </w:rPr>
        <w:t>;</w:t>
      </w:r>
    </w:p>
    <w:p w:rsidR="00690AA2" w:rsidRDefault="00690AA2" w:rsidP="00690AA2">
      <w:pPr>
        <w:spacing w:after="0" w:line="240" w:lineRule="auto"/>
        <w:ind w:firstLine="709"/>
        <w:jc w:val="both"/>
        <w:rPr>
          <w:rFonts w:ascii="PT Astra Serif" w:eastAsia="SimSun" w:hAnsi="PT Astra Serif" w:cs="Times New Roman"/>
          <w:sz w:val="28"/>
          <w:szCs w:val="28"/>
          <w:lang w:eastAsia="zh-CN"/>
        </w:rPr>
      </w:pPr>
      <w:r w:rsidRPr="00C922BA">
        <w:rPr>
          <w:rFonts w:ascii="PT Astra Serif" w:eastAsia="SimSun" w:hAnsi="PT Astra Serif" w:cs="Times New Roman"/>
          <w:sz w:val="28"/>
          <w:szCs w:val="28"/>
          <w:lang w:eastAsia="zh-CN"/>
        </w:rPr>
        <w:t>документ, подтверждающий полномочия представителя заявителя;</w:t>
      </w:r>
    </w:p>
    <w:p w:rsidR="0091610B" w:rsidRPr="00C922BA" w:rsidRDefault="0091610B" w:rsidP="00690AA2">
      <w:pPr>
        <w:spacing w:after="0" w:line="240" w:lineRule="auto"/>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 xml:space="preserve">свидетельство о смерти </w:t>
      </w:r>
      <w:r w:rsidRPr="0091610B">
        <w:rPr>
          <w:rFonts w:ascii="PT Astra Serif" w:eastAsia="SimSun" w:hAnsi="PT Astra Serif" w:cs="Times New Roman"/>
          <w:sz w:val="28"/>
          <w:szCs w:val="28"/>
          <w:lang w:eastAsia="zh-CN"/>
        </w:rPr>
        <w:t>участника специальной военной операции</w:t>
      </w:r>
      <w:r>
        <w:rPr>
          <w:rFonts w:ascii="PT Astra Serif" w:eastAsia="SimSun" w:hAnsi="PT Astra Serif" w:cs="Times New Roman"/>
          <w:sz w:val="28"/>
          <w:szCs w:val="28"/>
          <w:lang w:eastAsia="zh-CN"/>
        </w:rPr>
        <w:t>;</w:t>
      </w:r>
    </w:p>
    <w:p w:rsidR="00690AA2" w:rsidRPr="00C922BA" w:rsidRDefault="00690AA2" w:rsidP="00690AA2">
      <w:pPr>
        <w:spacing w:after="0" w:line="240" w:lineRule="auto"/>
        <w:ind w:firstLine="709"/>
        <w:jc w:val="both"/>
        <w:rPr>
          <w:rFonts w:ascii="PT Astra Serif" w:eastAsia="SimSun" w:hAnsi="PT Astra Serif" w:cs="Arial"/>
          <w:sz w:val="28"/>
          <w:szCs w:val="28"/>
          <w:lang w:eastAsia="zh-CN"/>
        </w:rPr>
      </w:pPr>
      <w:r w:rsidRPr="00C922BA">
        <w:rPr>
          <w:rFonts w:ascii="PT Astra Serif" w:eastAsia="SimSun" w:hAnsi="PT Astra Serif" w:cs="Arial"/>
          <w:sz w:val="28"/>
          <w:szCs w:val="28"/>
          <w:lang w:eastAsia="zh-CN"/>
        </w:rPr>
        <w:t xml:space="preserve">копии иных документов, подтверждающих родственные отношения заявителя и </w:t>
      </w:r>
      <w:r w:rsidR="00F37F53">
        <w:rPr>
          <w:rFonts w:ascii="PT Astra Serif" w:eastAsia="SimSun" w:hAnsi="PT Astra Serif" w:cs="Arial"/>
          <w:sz w:val="28"/>
          <w:szCs w:val="28"/>
          <w:lang w:eastAsia="zh-CN"/>
        </w:rPr>
        <w:t xml:space="preserve">погибшего (умершего) </w:t>
      </w:r>
      <w:r w:rsidR="00F37F53" w:rsidRPr="00F37F53">
        <w:rPr>
          <w:rFonts w:ascii="PT Astra Serif" w:eastAsia="SimSun" w:hAnsi="PT Astra Serif" w:cs="Arial"/>
          <w:sz w:val="28"/>
          <w:szCs w:val="28"/>
          <w:lang w:eastAsia="zh-CN"/>
        </w:rPr>
        <w:t>участника специальной военной операции</w:t>
      </w:r>
      <w:r w:rsidRPr="00C922BA">
        <w:rPr>
          <w:rFonts w:ascii="PT Astra Serif" w:eastAsia="SimSun" w:hAnsi="PT Astra Serif" w:cs="Arial"/>
          <w:sz w:val="28"/>
          <w:szCs w:val="28"/>
          <w:lang w:eastAsia="zh-CN"/>
        </w:rPr>
        <w:t>, в том числе вступившие в законную силу решения судов о признании членом семьи;</w:t>
      </w:r>
    </w:p>
    <w:p w:rsidR="00C922BA" w:rsidRPr="00C922BA" w:rsidRDefault="00C922BA" w:rsidP="00C922BA">
      <w:pPr>
        <w:spacing w:after="0" w:line="240" w:lineRule="auto"/>
        <w:ind w:firstLine="709"/>
        <w:jc w:val="both"/>
        <w:rPr>
          <w:rFonts w:ascii="PT Astra Serif" w:eastAsia="SimSun" w:hAnsi="PT Astra Serif" w:cs="Arial"/>
          <w:sz w:val="28"/>
          <w:szCs w:val="28"/>
          <w:lang w:eastAsia="zh-CN"/>
        </w:rPr>
      </w:pPr>
      <w:r w:rsidRPr="00C922BA">
        <w:rPr>
          <w:rFonts w:ascii="PT Astra Serif" w:eastAsia="SimSun" w:hAnsi="PT Astra Serif" w:cs="Arial"/>
          <w:sz w:val="28"/>
          <w:szCs w:val="28"/>
          <w:lang w:eastAsia="zh-CN"/>
        </w:rPr>
        <w:t>документы, подтверждающие факт изменения фамилии, имени или отчества (представляются в случае наличия соответствующего факта)</w:t>
      </w:r>
      <w:r w:rsidR="00820EB9">
        <w:rPr>
          <w:rFonts w:ascii="PT Astra Serif" w:eastAsia="SimSun" w:hAnsi="PT Astra Serif" w:cs="Arial"/>
          <w:sz w:val="28"/>
          <w:szCs w:val="28"/>
          <w:lang w:eastAsia="zh-CN"/>
        </w:rPr>
        <w:t>.</w:t>
      </w:r>
    </w:p>
    <w:p w:rsidR="00C922BA" w:rsidRPr="00C922BA" w:rsidRDefault="00831E24" w:rsidP="00C922BA">
      <w:pPr>
        <w:spacing w:after="0" w:line="240" w:lineRule="auto"/>
        <w:ind w:firstLine="709"/>
        <w:jc w:val="both"/>
        <w:rPr>
          <w:rFonts w:ascii="PT Astra Serif" w:eastAsia="SimSun" w:hAnsi="PT Astra Serif" w:cs="Arial"/>
          <w:sz w:val="28"/>
          <w:szCs w:val="28"/>
          <w:lang w:eastAsia="zh-CN"/>
        </w:rPr>
      </w:pPr>
      <w:r>
        <w:rPr>
          <w:rFonts w:ascii="PT Astra Serif" w:eastAsia="SimSun" w:hAnsi="PT Astra Serif" w:cs="Times New Roman"/>
          <w:sz w:val="28"/>
          <w:szCs w:val="28"/>
          <w:lang w:eastAsia="zh-CN"/>
        </w:rPr>
        <w:t>6</w:t>
      </w:r>
      <w:r w:rsidR="00C922BA" w:rsidRPr="00C922BA">
        <w:rPr>
          <w:rFonts w:ascii="PT Astra Serif" w:eastAsia="SimSun" w:hAnsi="PT Astra Serif" w:cs="Times New Roman"/>
          <w:sz w:val="28"/>
          <w:szCs w:val="28"/>
          <w:lang w:eastAsia="zh-CN"/>
        </w:rPr>
        <w:t>.</w:t>
      </w:r>
      <w:r w:rsidR="00415658">
        <w:rPr>
          <w:rFonts w:ascii="PT Astra Serif" w:eastAsia="SimSun" w:hAnsi="PT Astra Serif" w:cs="Times New Roman"/>
          <w:sz w:val="28"/>
          <w:szCs w:val="28"/>
          <w:lang w:eastAsia="zh-CN"/>
        </w:rPr>
        <w:t xml:space="preserve"> </w:t>
      </w:r>
      <w:r w:rsidR="00C922BA" w:rsidRPr="00C922BA">
        <w:rPr>
          <w:rFonts w:ascii="PT Astra Serif" w:eastAsia="SimSun" w:hAnsi="PT Astra Serif" w:cs="Arial"/>
          <w:sz w:val="28"/>
          <w:szCs w:val="28"/>
          <w:lang w:eastAsia="zh-CN"/>
        </w:rPr>
        <w:t xml:space="preserve">Работник Образовательной организации, осуществляющий прием заявления и приложенных к нему документов, изготавливает копии </w:t>
      </w:r>
      <w:r w:rsidR="00820EB9">
        <w:rPr>
          <w:rFonts w:ascii="PT Astra Serif" w:eastAsia="SimSun" w:hAnsi="PT Astra Serif" w:cs="Arial"/>
          <w:sz w:val="28"/>
          <w:szCs w:val="28"/>
          <w:lang w:eastAsia="zh-CN"/>
        </w:rPr>
        <w:t xml:space="preserve">                           </w:t>
      </w:r>
      <w:r w:rsidR="00C922BA" w:rsidRPr="00C922BA">
        <w:rPr>
          <w:rFonts w:ascii="PT Astra Serif" w:eastAsia="SimSun" w:hAnsi="PT Astra Serif" w:cs="Arial"/>
          <w:sz w:val="28"/>
          <w:szCs w:val="28"/>
          <w:lang w:eastAsia="zh-CN"/>
        </w:rPr>
        <w:t>с подлинников документов, представленных заявителем, возвращает подлинники документов лицу, их представившему.</w:t>
      </w:r>
    </w:p>
    <w:p w:rsidR="00690AA2" w:rsidRDefault="00831E24" w:rsidP="00C922BA">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7</w:t>
      </w:r>
      <w:r w:rsidR="00C922BA" w:rsidRPr="00C922BA">
        <w:rPr>
          <w:rFonts w:ascii="PT Astra Serif" w:eastAsia="SimSun" w:hAnsi="PT Astra Serif" w:cs="Times New Roman"/>
          <w:sz w:val="28"/>
          <w:szCs w:val="28"/>
          <w:lang w:eastAsia="zh-CN"/>
        </w:rPr>
        <w:t xml:space="preserve">. Образовательная организация в течение </w:t>
      </w:r>
      <w:r w:rsidR="00690AA2">
        <w:rPr>
          <w:rFonts w:ascii="PT Astra Serif" w:eastAsia="SimSun" w:hAnsi="PT Astra Serif" w:cs="Times New Roman"/>
          <w:sz w:val="28"/>
          <w:szCs w:val="28"/>
          <w:lang w:eastAsia="zh-CN"/>
        </w:rPr>
        <w:t>3</w:t>
      </w:r>
      <w:r w:rsidR="00C922BA" w:rsidRPr="00C922BA">
        <w:rPr>
          <w:rFonts w:ascii="PT Astra Serif" w:eastAsia="SimSun" w:hAnsi="PT Astra Serif" w:cs="Times New Roman"/>
          <w:sz w:val="28"/>
          <w:szCs w:val="28"/>
          <w:lang w:eastAsia="zh-CN"/>
        </w:rPr>
        <w:t xml:space="preserve"> рабочих дней рассматривает заявление</w:t>
      </w:r>
      <w:r w:rsidR="00690AA2">
        <w:rPr>
          <w:rFonts w:ascii="PT Astra Serif" w:eastAsia="SimSun" w:hAnsi="PT Astra Serif" w:cs="Times New Roman"/>
          <w:sz w:val="28"/>
          <w:szCs w:val="28"/>
          <w:lang w:eastAsia="zh-CN"/>
        </w:rPr>
        <w:t xml:space="preserve"> и принимает решение о предоставлении мер поддержки или отказе</w:t>
      </w:r>
      <w:r w:rsidR="00C922BA" w:rsidRPr="00C922BA">
        <w:rPr>
          <w:rFonts w:ascii="PT Astra Serif" w:eastAsia="SimSun" w:hAnsi="PT Astra Serif" w:cs="Times New Roman"/>
          <w:sz w:val="28"/>
          <w:szCs w:val="28"/>
          <w:lang w:eastAsia="zh-CN"/>
        </w:rPr>
        <w:t xml:space="preserve">. </w:t>
      </w:r>
    </w:p>
    <w:p w:rsidR="00C922BA" w:rsidRPr="00C922BA" w:rsidRDefault="00831E24" w:rsidP="00C922BA">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8</w:t>
      </w:r>
      <w:r w:rsidR="00C922BA" w:rsidRPr="00C922BA">
        <w:rPr>
          <w:rFonts w:ascii="PT Astra Serif" w:eastAsia="SimSun" w:hAnsi="PT Astra Serif" w:cs="Times New Roman"/>
          <w:sz w:val="28"/>
          <w:szCs w:val="28"/>
          <w:lang w:eastAsia="zh-CN"/>
        </w:rPr>
        <w:t>. Решение о предоставлении мер поддержки, принимается в форме приказа Образовательной организации</w:t>
      </w:r>
      <w:r w:rsidR="00690AA2">
        <w:rPr>
          <w:rFonts w:ascii="PT Astra Serif" w:eastAsia="SimSun" w:hAnsi="PT Astra Serif" w:cs="Times New Roman"/>
          <w:sz w:val="28"/>
          <w:szCs w:val="28"/>
          <w:lang w:eastAsia="zh-CN"/>
        </w:rPr>
        <w:t>.</w:t>
      </w:r>
    </w:p>
    <w:p w:rsidR="00C922BA" w:rsidRPr="00C922BA" w:rsidRDefault="00831E24" w:rsidP="00C922BA">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9</w:t>
      </w:r>
      <w:r w:rsidR="00C922BA" w:rsidRPr="00C922BA">
        <w:rPr>
          <w:rFonts w:ascii="PT Astra Serif" w:eastAsia="SimSun" w:hAnsi="PT Astra Serif" w:cs="Times New Roman"/>
          <w:sz w:val="28"/>
          <w:szCs w:val="28"/>
          <w:lang w:eastAsia="zh-CN"/>
        </w:rPr>
        <w:t xml:space="preserve">. Основанием для отказа в предоставлении мер поддержки является </w:t>
      </w:r>
      <w:r w:rsidR="00990C6F">
        <w:rPr>
          <w:rFonts w:ascii="PT Astra Serif" w:eastAsia="SimSun" w:hAnsi="PT Astra Serif" w:cs="Times New Roman"/>
          <w:sz w:val="28"/>
          <w:szCs w:val="28"/>
          <w:lang w:eastAsia="zh-CN"/>
        </w:rPr>
        <w:t xml:space="preserve">отсутствие документов или неполный пакет документов, </w:t>
      </w:r>
      <w:r w:rsidR="00990C6F" w:rsidRPr="00C922BA">
        <w:rPr>
          <w:rFonts w:ascii="PT Astra Serif" w:eastAsia="SimSun" w:hAnsi="PT Astra Serif" w:cs="Times New Roman"/>
          <w:sz w:val="28"/>
          <w:szCs w:val="28"/>
          <w:lang w:eastAsia="zh-CN"/>
        </w:rPr>
        <w:t>указанны</w:t>
      </w:r>
      <w:r w:rsidR="00990C6F">
        <w:rPr>
          <w:rFonts w:ascii="PT Astra Serif" w:eastAsia="SimSun" w:hAnsi="PT Astra Serif" w:cs="Times New Roman"/>
          <w:sz w:val="28"/>
          <w:szCs w:val="28"/>
          <w:lang w:eastAsia="zh-CN"/>
        </w:rPr>
        <w:t>е</w:t>
      </w:r>
      <w:r w:rsidR="00990C6F" w:rsidRPr="00C922BA">
        <w:rPr>
          <w:rFonts w:ascii="PT Astra Serif" w:eastAsia="SimSun" w:hAnsi="PT Astra Serif" w:cs="Times New Roman"/>
          <w:sz w:val="28"/>
          <w:szCs w:val="28"/>
          <w:lang w:eastAsia="zh-CN"/>
        </w:rPr>
        <w:t xml:space="preserve"> в пункт</w:t>
      </w:r>
      <w:r>
        <w:rPr>
          <w:rFonts w:ascii="PT Astra Serif" w:eastAsia="SimSun" w:hAnsi="PT Astra Serif" w:cs="Times New Roman"/>
          <w:sz w:val="28"/>
          <w:szCs w:val="28"/>
          <w:lang w:eastAsia="zh-CN"/>
        </w:rPr>
        <w:t>ах 2, 3 и</w:t>
      </w:r>
      <w:r w:rsidR="00990C6F">
        <w:rPr>
          <w:rFonts w:ascii="PT Astra Serif" w:eastAsia="SimSun" w:hAnsi="PT Astra Serif" w:cs="Times New Roman"/>
          <w:sz w:val="28"/>
          <w:szCs w:val="28"/>
          <w:lang w:eastAsia="zh-CN"/>
        </w:rPr>
        <w:t xml:space="preserve"> </w:t>
      </w:r>
      <w:r>
        <w:rPr>
          <w:rFonts w:ascii="PT Astra Serif" w:eastAsia="SimSun" w:hAnsi="PT Astra Serif" w:cs="Times New Roman"/>
          <w:sz w:val="28"/>
          <w:szCs w:val="28"/>
          <w:lang w:eastAsia="zh-CN"/>
        </w:rPr>
        <w:t>5</w:t>
      </w:r>
      <w:r w:rsidR="00990C6F">
        <w:rPr>
          <w:rFonts w:ascii="PT Astra Serif" w:eastAsia="SimSun" w:hAnsi="PT Astra Serif" w:cs="Times New Roman"/>
          <w:sz w:val="28"/>
          <w:szCs w:val="28"/>
          <w:lang w:eastAsia="zh-CN"/>
        </w:rPr>
        <w:t xml:space="preserve"> </w:t>
      </w:r>
      <w:r w:rsidR="00990C6F" w:rsidRPr="00C922BA">
        <w:rPr>
          <w:rFonts w:ascii="PT Astra Serif" w:eastAsia="SimSun" w:hAnsi="PT Astra Serif" w:cs="Times New Roman"/>
          <w:sz w:val="28"/>
          <w:szCs w:val="28"/>
          <w:lang w:eastAsia="zh-CN"/>
        </w:rPr>
        <w:t>настоящего Положения</w:t>
      </w:r>
      <w:r w:rsidR="00990C6F">
        <w:rPr>
          <w:rFonts w:ascii="PT Astra Serif" w:eastAsia="SimSun" w:hAnsi="PT Astra Serif" w:cs="Times New Roman"/>
          <w:sz w:val="28"/>
          <w:szCs w:val="28"/>
          <w:lang w:eastAsia="zh-CN"/>
        </w:rPr>
        <w:t>, подтверждающие право на получение данной льготы.</w:t>
      </w:r>
      <w:r w:rsidR="00C922BA" w:rsidRPr="00C922BA">
        <w:rPr>
          <w:rFonts w:ascii="PT Astra Serif" w:eastAsia="SimSun" w:hAnsi="PT Astra Serif" w:cs="Times New Roman"/>
          <w:sz w:val="28"/>
          <w:szCs w:val="28"/>
          <w:lang w:eastAsia="zh-CN"/>
        </w:rPr>
        <w:t xml:space="preserve"> </w:t>
      </w:r>
    </w:p>
    <w:p w:rsidR="005A16CA" w:rsidRPr="005A16CA" w:rsidRDefault="00831E24" w:rsidP="005A16CA">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10</w:t>
      </w:r>
      <w:r w:rsidR="00C922BA" w:rsidRPr="00C922BA">
        <w:rPr>
          <w:rFonts w:ascii="PT Astra Serif" w:eastAsia="SimSun" w:hAnsi="PT Astra Serif" w:cs="Times New Roman"/>
          <w:sz w:val="28"/>
          <w:szCs w:val="28"/>
          <w:lang w:eastAsia="zh-CN"/>
        </w:rPr>
        <w:t xml:space="preserve">. </w:t>
      </w:r>
      <w:proofErr w:type="gramStart"/>
      <w:r w:rsidR="009215E6" w:rsidRPr="0071150A">
        <w:rPr>
          <w:rFonts w:ascii="PT Astra Serif" w:eastAsia="SimSun" w:hAnsi="PT Astra Serif" w:cs="Times New Roman"/>
          <w:sz w:val="28"/>
          <w:szCs w:val="28"/>
          <w:lang w:eastAsia="zh-CN"/>
        </w:rPr>
        <w:t xml:space="preserve">Бесплатное питание обучающихся </w:t>
      </w:r>
      <w:r w:rsidR="009215E6" w:rsidRPr="009215E6">
        <w:rPr>
          <w:rFonts w:ascii="PT Astra Serif" w:eastAsia="SimSun" w:hAnsi="PT Astra Serif" w:cs="Times New Roman"/>
          <w:sz w:val="28"/>
          <w:szCs w:val="28"/>
          <w:lang w:eastAsia="zh-CN"/>
        </w:rPr>
        <w:t>по образовательным программам основного общего образования в муниципальных образовательных организациях муниципального образования «Город Новоульяновск» Ульяновской области и право не вносить плату за присмотр и уход за детьми, посещающими муниципальные образовательные организации муниципального образования «Город Новоульяновск» Ульяновской области, реализующие образовательную программу дошкольного образования, устанавливается с даты издания приказа о предоставлении мер поддержки.</w:t>
      </w:r>
      <w:proofErr w:type="gramEnd"/>
    </w:p>
    <w:p w:rsidR="00E65502" w:rsidRDefault="00E65502" w:rsidP="0071150A">
      <w:pPr>
        <w:pStyle w:val="ConsPlusNormal"/>
        <w:spacing w:line="240" w:lineRule="atLeast"/>
        <w:ind w:firstLine="0"/>
        <w:rPr>
          <w:rFonts w:ascii="PT Astra Serif" w:hAnsi="PT Astra Serif"/>
          <w:sz w:val="28"/>
          <w:szCs w:val="28"/>
        </w:rPr>
      </w:pPr>
    </w:p>
    <w:p w:rsidR="003F1CE4" w:rsidRDefault="003F1CE4" w:rsidP="0071150A">
      <w:pPr>
        <w:pStyle w:val="ConsPlusNormal"/>
        <w:spacing w:line="240" w:lineRule="atLeast"/>
        <w:ind w:firstLine="0"/>
        <w:rPr>
          <w:rFonts w:ascii="PT Astra Serif" w:hAnsi="PT Astra Serif"/>
          <w:sz w:val="28"/>
          <w:szCs w:val="28"/>
        </w:rPr>
      </w:pPr>
    </w:p>
    <w:p w:rsidR="00A43EF6" w:rsidRDefault="009215E6" w:rsidP="009215E6">
      <w:pPr>
        <w:pStyle w:val="ConsPlusNormal"/>
        <w:spacing w:line="240" w:lineRule="atLeast"/>
        <w:jc w:val="right"/>
        <w:rPr>
          <w:rFonts w:ascii="PT Astra Serif" w:hAnsi="PT Astra Serif"/>
          <w:sz w:val="28"/>
          <w:szCs w:val="28"/>
        </w:rPr>
      </w:pPr>
      <w:r>
        <w:rPr>
          <w:rFonts w:ascii="PT Astra Serif" w:hAnsi="PT Astra Serif"/>
          <w:sz w:val="28"/>
          <w:szCs w:val="28"/>
        </w:rPr>
        <w:lastRenderedPageBreak/>
        <w:t xml:space="preserve">Приложение </w:t>
      </w:r>
    </w:p>
    <w:p w:rsidR="00A43EF6" w:rsidRDefault="00A43EF6" w:rsidP="00A43EF6">
      <w:pPr>
        <w:pStyle w:val="ConsPlusNormal"/>
        <w:spacing w:line="240" w:lineRule="atLeast"/>
        <w:ind w:left="7080" w:firstLine="0"/>
        <w:rPr>
          <w:rFonts w:ascii="PT Astra Serif" w:hAnsi="PT Astra Serif"/>
          <w:sz w:val="28"/>
          <w:szCs w:val="28"/>
        </w:rPr>
      </w:pPr>
      <w:r>
        <w:rPr>
          <w:rFonts w:ascii="PT Astra Serif" w:hAnsi="PT Astra Serif"/>
          <w:sz w:val="28"/>
          <w:szCs w:val="28"/>
        </w:rPr>
        <w:t xml:space="preserve">      </w:t>
      </w:r>
      <w:r w:rsidR="009215E6">
        <w:rPr>
          <w:rFonts w:ascii="PT Astra Serif" w:hAnsi="PT Astra Serif"/>
          <w:sz w:val="28"/>
          <w:szCs w:val="28"/>
        </w:rPr>
        <w:t xml:space="preserve">  </w:t>
      </w:r>
      <w:r>
        <w:rPr>
          <w:rFonts w:ascii="PT Astra Serif" w:hAnsi="PT Astra Serif"/>
          <w:sz w:val="28"/>
          <w:szCs w:val="28"/>
        </w:rPr>
        <w:t>к Положению</w:t>
      </w:r>
    </w:p>
    <w:p w:rsidR="00A43EF6" w:rsidRDefault="00A43EF6" w:rsidP="00A43EF6">
      <w:pPr>
        <w:pStyle w:val="ConsPlusNormal"/>
        <w:spacing w:line="240" w:lineRule="atLeast"/>
        <w:ind w:firstLine="540"/>
        <w:jc w:val="center"/>
        <w:rPr>
          <w:rFonts w:ascii="PT Astra Serif" w:hAnsi="PT Astra Serif"/>
          <w:sz w:val="28"/>
          <w:szCs w:val="28"/>
        </w:rPr>
      </w:pPr>
    </w:p>
    <w:p w:rsidR="00A43EF6" w:rsidRDefault="00A43EF6" w:rsidP="00A43EF6">
      <w:pPr>
        <w:pStyle w:val="ConsPlusNormal"/>
        <w:spacing w:line="240" w:lineRule="atLeast"/>
        <w:jc w:val="right"/>
        <w:rPr>
          <w:rFonts w:ascii="PT Astra Serif" w:hAnsi="PT Astra Serif"/>
          <w:sz w:val="28"/>
          <w:szCs w:val="28"/>
        </w:rPr>
      </w:pPr>
      <w:r>
        <w:rPr>
          <w:rFonts w:ascii="PT Astra Serif" w:hAnsi="PT Astra Serif"/>
          <w:sz w:val="28"/>
          <w:szCs w:val="28"/>
        </w:rPr>
        <w:t xml:space="preserve">Руководителю </w:t>
      </w:r>
      <w:proofErr w:type="gramStart"/>
      <w:r>
        <w:rPr>
          <w:rFonts w:ascii="PT Astra Serif" w:hAnsi="PT Astra Serif"/>
          <w:sz w:val="28"/>
          <w:szCs w:val="28"/>
        </w:rPr>
        <w:t>муниципальной</w:t>
      </w:r>
      <w:proofErr w:type="gramEnd"/>
      <w:r>
        <w:rPr>
          <w:rFonts w:ascii="PT Astra Serif" w:hAnsi="PT Astra Serif"/>
          <w:sz w:val="28"/>
          <w:szCs w:val="28"/>
        </w:rPr>
        <w:t xml:space="preserve"> </w:t>
      </w:r>
    </w:p>
    <w:p w:rsidR="00A43EF6" w:rsidRDefault="00A43EF6" w:rsidP="00A43EF6">
      <w:pPr>
        <w:pStyle w:val="ConsPlusNormal"/>
        <w:spacing w:line="240" w:lineRule="atLeast"/>
        <w:jc w:val="right"/>
        <w:rPr>
          <w:rFonts w:ascii="PT Astra Serif" w:hAnsi="PT Astra Serif"/>
          <w:sz w:val="28"/>
          <w:szCs w:val="28"/>
        </w:rPr>
      </w:pPr>
      <w:r>
        <w:rPr>
          <w:rFonts w:ascii="PT Astra Serif" w:hAnsi="PT Astra Serif"/>
          <w:sz w:val="28"/>
          <w:szCs w:val="28"/>
        </w:rPr>
        <w:t>образовательной организации</w:t>
      </w:r>
    </w:p>
    <w:p w:rsidR="00A43EF6" w:rsidRDefault="00A43EF6" w:rsidP="00A43EF6">
      <w:pPr>
        <w:pStyle w:val="ConsPlusNormal"/>
        <w:spacing w:line="240" w:lineRule="atLeast"/>
        <w:jc w:val="right"/>
        <w:rPr>
          <w:rFonts w:ascii="PT Astra Serif" w:hAnsi="PT Astra Serif"/>
          <w:sz w:val="28"/>
          <w:szCs w:val="28"/>
        </w:rPr>
      </w:pPr>
      <w:r>
        <w:rPr>
          <w:rFonts w:ascii="PT Astra Serif" w:hAnsi="PT Astra Serif"/>
          <w:sz w:val="28"/>
          <w:szCs w:val="28"/>
        </w:rPr>
        <w:t>___________________________</w:t>
      </w:r>
    </w:p>
    <w:p w:rsidR="00A43EF6" w:rsidRDefault="00A43EF6" w:rsidP="00A43EF6">
      <w:pPr>
        <w:pStyle w:val="ConsPlusNormal"/>
        <w:spacing w:line="240" w:lineRule="atLeast"/>
        <w:jc w:val="right"/>
        <w:rPr>
          <w:rFonts w:ascii="PT Astra Serif" w:hAnsi="PT Astra Serif"/>
          <w:sz w:val="28"/>
          <w:szCs w:val="28"/>
        </w:rPr>
      </w:pPr>
      <w:r>
        <w:rPr>
          <w:rFonts w:ascii="PT Astra Serif" w:hAnsi="PT Astra Serif"/>
          <w:sz w:val="28"/>
          <w:szCs w:val="28"/>
        </w:rPr>
        <w:t>___________________________</w:t>
      </w:r>
    </w:p>
    <w:p w:rsidR="00A43EF6" w:rsidRDefault="00A43EF6" w:rsidP="00A43EF6">
      <w:pPr>
        <w:pStyle w:val="ConsPlusNormal"/>
        <w:spacing w:line="240" w:lineRule="atLeast"/>
        <w:jc w:val="right"/>
        <w:rPr>
          <w:rFonts w:ascii="PT Astra Serif" w:hAnsi="PT Astra Serif"/>
          <w:sz w:val="28"/>
          <w:szCs w:val="28"/>
        </w:rPr>
      </w:pPr>
      <w:r>
        <w:rPr>
          <w:rFonts w:ascii="PT Astra Serif" w:hAnsi="PT Astra Serif"/>
          <w:sz w:val="28"/>
          <w:szCs w:val="28"/>
        </w:rPr>
        <w:t>___________________________</w:t>
      </w:r>
    </w:p>
    <w:p w:rsidR="00A43EF6" w:rsidRDefault="00A43EF6" w:rsidP="00A43EF6">
      <w:pPr>
        <w:pStyle w:val="ConsPlusNormal"/>
        <w:spacing w:line="240" w:lineRule="atLeast"/>
        <w:ind w:left="5664"/>
        <w:jc w:val="both"/>
        <w:rPr>
          <w:rFonts w:ascii="PT Astra Serif" w:hAnsi="PT Astra Serif"/>
          <w:sz w:val="28"/>
          <w:szCs w:val="28"/>
        </w:rPr>
      </w:pPr>
    </w:p>
    <w:p w:rsidR="00A43EF6" w:rsidRDefault="00A43EF6" w:rsidP="00B340F2">
      <w:pPr>
        <w:pStyle w:val="ConsPlusNormal"/>
        <w:spacing w:line="240" w:lineRule="atLeast"/>
        <w:ind w:firstLine="0"/>
        <w:rPr>
          <w:rFonts w:ascii="PT Astra Serif" w:hAnsi="PT Astra Serif"/>
          <w:sz w:val="28"/>
          <w:szCs w:val="28"/>
        </w:rPr>
      </w:pPr>
    </w:p>
    <w:p w:rsidR="00A43EF6" w:rsidRDefault="00A43EF6" w:rsidP="00A43EF6">
      <w:pPr>
        <w:pStyle w:val="ConsPlusNormal"/>
        <w:jc w:val="center"/>
        <w:rPr>
          <w:rFonts w:ascii="PT Astra Serif" w:hAnsi="PT Astra Serif"/>
          <w:sz w:val="28"/>
          <w:szCs w:val="28"/>
        </w:rPr>
      </w:pPr>
      <w:r>
        <w:rPr>
          <w:rFonts w:ascii="PT Astra Serif" w:hAnsi="PT Astra Serif"/>
          <w:sz w:val="28"/>
          <w:szCs w:val="28"/>
        </w:rPr>
        <w:t>ЗАЯВЛЕНИЕ</w:t>
      </w:r>
    </w:p>
    <w:p w:rsidR="000D0504" w:rsidRPr="003F1CE4" w:rsidRDefault="00A43EF6" w:rsidP="00B340F2">
      <w:pPr>
        <w:pStyle w:val="ConsPlusNormal"/>
        <w:jc w:val="center"/>
        <w:rPr>
          <w:rFonts w:ascii="PT Astra Serif" w:hAnsi="PT Astra Serif"/>
          <w:sz w:val="28"/>
          <w:szCs w:val="28"/>
        </w:rPr>
      </w:pPr>
      <w:r>
        <w:rPr>
          <w:rFonts w:ascii="PT Astra Serif" w:hAnsi="PT Astra Serif"/>
          <w:sz w:val="28"/>
          <w:szCs w:val="28"/>
        </w:rPr>
        <w:t xml:space="preserve">о предоставлении мер </w:t>
      </w:r>
      <w:r w:rsidRPr="003F1CE4">
        <w:rPr>
          <w:rFonts w:ascii="PT Astra Serif" w:hAnsi="PT Astra Serif"/>
          <w:sz w:val="28"/>
          <w:szCs w:val="28"/>
        </w:rPr>
        <w:t xml:space="preserve">поддержки </w:t>
      </w:r>
      <w:r w:rsidR="00B340F2" w:rsidRPr="003F1CE4">
        <w:rPr>
          <w:rFonts w:ascii="PT Astra Serif" w:hAnsi="PT Astra Serif"/>
          <w:sz w:val="28"/>
          <w:szCs w:val="28"/>
        </w:rPr>
        <w:t>членам семей</w:t>
      </w:r>
      <w:r w:rsidR="0091610B" w:rsidRPr="003F1CE4">
        <w:rPr>
          <w:rFonts w:ascii="PT Astra Serif" w:hAnsi="PT Astra Serif"/>
          <w:sz w:val="28"/>
          <w:szCs w:val="28"/>
        </w:rPr>
        <w:t xml:space="preserve"> </w:t>
      </w:r>
    </w:p>
    <w:p w:rsidR="00156111" w:rsidRPr="003F1CE4" w:rsidRDefault="0091610B" w:rsidP="00B340F2">
      <w:pPr>
        <w:pStyle w:val="ConsPlusNormal"/>
        <w:jc w:val="center"/>
        <w:rPr>
          <w:rFonts w:ascii="PT Astra Serif" w:hAnsi="PT Astra Serif"/>
          <w:sz w:val="28"/>
          <w:szCs w:val="28"/>
        </w:rPr>
      </w:pPr>
      <w:r w:rsidRPr="003F1CE4">
        <w:rPr>
          <w:rFonts w:ascii="PT Astra Serif" w:hAnsi="PT Astra Serif"/>
          <w:sz w:val="28"/>
          <w:szCs w:val="28"/>
        </w:rPr>
        <w:t>погибших (умерших)</w:t>
      </w:r>
      <w:r w:rsidR="00B340F2" w:rsidRPr="003F1CE4">
        <w:rPr>
          <w:rFonts w:ascii="PT Astra Serif" w:hAnsi="PT Astra Serif"/>
          <w:sz w:val="28"/>
          <w:szCs w:val="28"/>
        </w:rPr>
        <w:t xml:space="preserve"> участников специальной военной операции</w:t>
      </w:r>
      <w:r w:rsidR="00FE7F2D" w:rsidRPr="003F1CE4">
        <w:rPr>
          <w:rFonts w:ascii="PT Astra Serif" w:hAnsi="PT Astra Serif"/>
          <w:sz w:val="28"/>
          <w:szCs w:val="28"/>
        </w:rPr>
        <w:t xml:space="preserve"> </w:t>
      </w:r>
    </w:p>
    <w:p w:rsidR="00A43EF6" w:rsidRDefault="00FE7F2D" w:rsidP="00B340F2">
      <w:pPr>
        <w:pStyle w:val="ConsPlusNormal"/>
        <w:jc w:val="center"/>
        <w:rPr>
          <w:rFonts w:ascii="PT Astra Serif" w:hAnsi="PT Astra Serif"/>
          <w:sz w:val="28"/>
          <w:szCs w:val="28"/>
        </w:rPr>
      </w:pPr>
      <w:r>
        <w:rPr>
          <w:rFonts w:ascii="PT Astra Serif" w:hAnsi="PT Astra Serif"/>
          <w:sz w:val="28"/>
          <w:szCs w:val="28"/>
        </w:rPr>
        <w:t>в 2023 году</w:t>
      </w:r>
    </w:p>
    <w:p w:rsidR="00B340F2" w:rsidRDefault="00B340F2" w:rsidP="00B340F2">
      <w:pPr>
        <w:pStyle w:val="ConsPlusNormal"/>
        <w:jc w:val="center"/>
        <w:rPr>
          <w:rFonts w:ascii="PT Astra Serif" w:hAnsi="PT Astra Serif"/>
          <w:sz w:val="28"/>
          <w:szCs w:val="28"/>
        </w:rPr>
      </w:pPr>
    </w:p>
    <w:p w:rsidR="000D0504" w:rsidRPr="000D0504" w:rsidRDefault="00A43EF6" w:rsidP="000D0504">
      <w:pPr>
        <w:pStyle w:val="ConsPlusTitle"/>
        <w:jc w:val="both"/>
        <w:rPr>
          <w:rFonts w:ascii="PT Astra Serif" w:hAnsi="PT Astra Serif"/>
          <w:b w:val="0"/>
          <w:bCs w:val="0"/>
          <w:sz w:val="28"/>
          <w:szCs w:val="28"/>
        </w:rPr>
      </w:pPr>
      <w:r>
        <w:rPr>
          <w:rFonts w:ascii="PT Astra Serif" w:hAnsi="PT Astra Serif"/>
          <w:sz w:val="28"/>
          <w:szCs w:val="28"/>
        </w:rPr>
        <w:tab/>
      </w:r>
      <w:r w:rsidR="000D0504" w:rsidRPr="000D0504">
        <w:rPr>
          <w:rFonts w:ascii="PT Astra Serif" w:hAnsi="PT Astra Serif"/>
          <w:b w:val="0"/>
          <w:bCs w:val="0"/>
          <w:sz w:val="28"/>
          <w:szCs w:val="28"/>
        </w:rPr>
        <w:t>Прошу предоставить мне меры поддержки, как члену семьи участника специальной военной операции</w:t>
      </w:r>
      <w:r w:rsidR="003F1CE4">
        <w:rPr>
          <w:rFonts w:ascii="PT Astra Serif" w:hAnsi="PT Astra Serif"/>
          <w:b w:val="0"/>
          <w:bCs w:val="0"/>
          <w:sz w:val="28"/>
          <w:szCs w:val="28"/>
        </w:rPr>
        <w:t>,</w:t>
      </w:r>
      <w:r w:rsidR="000D0504" w:rsidRPr="000D0504">
        <w:rPr>
          <w:rFonts w:ascii="PT Astra Serif" w:hAnsi="PT Astra Serif"/>
          <w:b w:val="0"/>
          <w:bCs w:val="0"/>
          <w:sz w:val="28"/>
          <w:szCs w:val="28"/>
        </w:rPr>
        <w:t xml:space="preserve"> в виде  </w:t>
      </w:r>
    </w:p>
    <w:p w:rsidR="00A43EF6" w:rsidRPr="009E504F" w:rsidRDefault="000D0504" w:rsidP="000D0504">
      <w:pPr>
        <w:pStyle w:val="ConsPlusTitle"/>
        <w:jc w:val="center"/>
        <w:rPr>
          <w:rFonts w:ascii="PT Astra Serif" w:hAnsi="PT Astra Serif"/>
          <w:b w:val="0"/>
          <w:bCs w:val="0"/>
        </w:rPr>
      </w:pPr>
      <w:r w:rsidRPr="000D0504">
        <w:rPr>
          <w:rFonts w:ascii="PT Astra Serif" w:hAnsi="PT Astra Serif"/>
          <w:b w:val="0"/>
          <w:bCs w:val="0"/>
          <w:sz w:val="28"/>
          <w:szCs w:val="28"/>
        </w:rPr>
        <w:t xml:space="preserve">______________________________________________________________, </w:t>
      </w:r>
      <w:r w:rsidR="00A43EF6" w:rsidRPr="009E504F">
        <w:rPr>
          <w:rFonts w:ascii="PT Astra Serif" w:hAnsi="PT Astra Serif"/>
          <w:b w:val="0"/>
          <w:bCs w:val="0"/>
        </w:rPr>
        <w:t>(</w:t>
      </w:r>
      <w:r w:rsidR="00A43EF6">
        <w:rPr>
          <w:rFonts w:ascii="PT Astra Serif" w:hAnsi="PT Astra Serif"/>
          <w:b w:val="0"/>
          <w:bCs w:val="0"/>
        </w:rPr>
        <w:t>указать меру поддержки</w:t>
      </w:r>
      <w:r w:rsidR="00A43EF6" w:rsidRPr="009E504F">
        <w:rPr>
          <w:rFonts w:ascii="PT Astra Serif" w:hAnsi="PT Astra Serif"/>
          <w:b w:val="0"/>
          <w:bCs w:val="0"/>
        </w:rPr>
        <w:t>)</w:t>
      </w:r>
    </w:p>
    <w:p w:rsidR="00A43EF6" w:rsidRDefault="00A43EF6" w:rsidP="00A43EF6">
      <w:pPr>
        <w:pStyle w:val="ConsPlusTitle"/>
        <w:spacing w:line="276" w:lineRule="auto"/>
        <w:jc w:val="both"/>
        <w:rPr>
          <w:rFonts w:ascii="PT Astra Serif" w:hAnsi="PT Astra Serif"/>
          <w:b w:val="0"/>
          <w:bCs w:val="0"/>
          <w:sz w:val="28"/>
          <w:szCs w:val="28"/>
        </w:rPr>
      </w:pPr>
      <w:r>
        <w:rPr>
          <w:rFonts w:ascii="PT Astra Serif" w:hAnsi="PT Astra Serif"/>
          <w:b w:val="0"/>
          <w:bCs w:val="0"/>
          <w:sz w:val="28"/>
          <w:szCs w:val="28"/>
        </w:rPr>
        <w:t>кому ____________________________________________________________________________________________________________________________________.</w:t>
      </w:r>
    </w:p>
    <w:p w:rsidR="00A43EF6" w:rsidRDefault="00A43EF6" w:rsidP="00A43EF6">
      <w:pPr>
        <w:pStyle w:val="ConsPlusTitle"/>
        <w:spacing w:line="276" w:lineRule="auto"/>
        <w:jc w:val="center"/>
        <w:rPr>
          <w:rFonts w:ascii="PT Astra Serif" w:hAnsi="PT Astra Serif"/>
          <w:b w:val="0"/>
          <w:bCs w:val="0"/>
        </w:rPr>
      </w:pPr>
      <w:r w:rsidRPr="009E504F">
        <w:rPr>
          <w:rFonts w:ascii="PT Astra Serif" w:hAnsi="PT Astra Serif"/>
          <w:b w:val="0"/>
          <w:bCs w:val="0"/>
        </w:rPr>
        <w:t>(</w:t>
      </w:r>
      <w:r>
        <w:rPr>
          <w:rFonts w:ascii="PT Astra Serif" w:hAnsi="PT Astra Serif"/>
          <w:b w:val="0"/>
          <w:bCs w:val="0"/>
        </w:rPr>
        <w:t xml:space="preserve">ФИО (полностью), дата рождения, </w:t>
      </w:r>
      <w:r w:rsidRPr="009E504F">
        <w:rPr>
          <w:rFonts w:ascii="PT Astra Serif" w:hAnsi="PT Astra Serif"/>
          <w:b w:val="0"/>
          <w:bCs w:val="0"/>
        </w:rPr>
        <w:t>адрес места жительства)</w:t>
      </w:r>
    </w:p>
    <w:p w:rsidR="00A43EF6" w:rsidRPr="009A749F" w:rsidRDefault="00A43EF6" w:rsidP="00A43EF6">
      <w:pPr>
        <w:pStyle w:val="ConsPlusTitle"/>
        <w:spacing w:line="276" w:lineRule="auto"/>
        <w:jc w:val="center"/>
        <w:rPr>
          <w:rFonts w:ascii="PT Astra Serif" w:hAnsi="PT Astra Serif"/>
          <w:b w:val="0"/>
          <w:bCs w:val="0"/>
        </w:rPr>
      </w:pPr>
    </w:p>
    <w:p w:rsidR="00A43EF6" w:rsidRPr="00BA1F68" w:rsidRDefault="00A43EF6" w:rsidP="00A43EF6">
      <w:pPr>
        <w:autoSpaceDE w:val="0"/>
        <w:autoSpaceDN w:val="0"/>
        <w:adjustRightInd w:val="0"/>
        <w:ind w:right="-851"/>
        <w:jc w:val="both"/>
        <w:outlineLvl w:val="0"/>
        <w:rPr>
          <w:rFonts w:ascii="PT Astra Serif" w:hAnsi="PT Astra Serif" w:cs="Courier New"/>
          <w:sz w:val="26"/>
          <w:szCs w:val="26"/>
        </w:rPr>
      </w:pPr>
      <w:r w:rsidRPr="007533CF">
        <w:rPr>
          <w:rFonts w:ascii="PT Astra Serif" w:hAnsi="PT Astra Serif" w:cs="Courier New"/>
          <w:sz w:val="28"/>
          <w:szCs w:val="28"/>
        </w:rPr>
        <w:t>Родственные отношения с военно</w:t>
      </w:r>
      <w:r>
        <w:rPr>
          <w:rFonts w:ascii="PT Astra Serif" w:hAnsi="PT Astra Serif" w:cs="Courier New"/>
          <w:sz w:val="28"/>
          <w:szCs w:val="28"/>
        </w:rPr>
        <w:t>служащим: _____</w:t>
      </w:r>
      <w:r w:rsidR="0091610B">
        <w:rPr>
          <w:rFonts w:ascii="PT Astra Serif" w:hAnsi="PT Astra Serif" w:cs="Courier New"/>
          <w:sz w:val="28"/>
          <w:szCs w:val="28"/>
        </w:rPr>
        <w:t>____________________</w:t>
      </w:r>
    </w:p>
    <w:p w:rsidR="00A43EF6" w:rsidRPr="001D319B" w:rsidRDefault="00A43EF6" w:rsidP="00A43EF6">
      <w:pPr>
        <w:autoSpaceDE w:val="0"/>
        <w:autoSpaceDN w:val="0"/>
        <w:adjustRightInd w:val="0"/>
        <w:ind w:right="-851"/>
        <w:jc w:val="both"/>
        <w:outlineLvl w:val="0"/>
        <w:rPr>
          <w:rFonts w:ascii="PT Astra Serif" w:hAnsi="PT Astra Serif"/>
          <w:sz w:val="28"/>
          <w:szCs w:val="28"/>
        </w:rPr>
      </w:pPr>
      <w:r w:rsidRPr="001D319B">
        <w:rPr>
          <w:rFonts w:ascii="PT Astra Serif" w:hAnsi="PT Astra Serif" w:cs="Courier New"/>
          <w:sz w:val="28"/>
          <w:szCs w:val="28"/>
        </w:rPr>
        <w:t>Номер контактного телефона: _________________________</w:t>
      </w:r>
    </w:p>
    <w:p w:rsidR="00A43EF6" w:rsidRPr="001D319B" w:rsidRDefault="00A43EF6" w:rsidP="00A43EF6">
      <w:pPr>
        <w:autoSpaceDE w:val="0"/>
        <w:autoSpaceDN w:val="0"/>
        <w:adjustRightInd w:val="0"/>
        <w:jc w:val="both"/>
        <w:outlineLvl w:val="0"/>
        <w:rPr>
          <w:rFonts w:ascii="PT Astra Serif" w:hAnsi="PT Astra Serif" w:cs="Courier New"/>
          <w:sz w:val="28"/>
          <w:szCs w:val="28"/>
        </w:rPr>
      </w:pPr>
      <w:r w:rsidRPr="001D319B">
        <w:rPr>
          <w:rFonts w:ascii="PT Astra Serif" w:hAnsi="PT Astra Serif" w:cs="Courier New"/>
          <w:sz w:val="28"/>
          <w:szCs w:val="28"/>
        </w:rPr>
        <w:t>Документы, подтверждающие п</w:t>
      </w:r>
      <w:r>
        <w:rPr>
          <w:rFonts w:ascii="PT Astra Serif" w:hAnsi="PT Astra Serif" w:cs="Courier New"/>
          <w:sz w:val="28"/>
          <w:szCs w:val="28"/>
        </w:rPr>
        <w:t xml:space="preserve">раво заявителя на получение мер </w:t>
      </w:r>
      <w:r w:rsidRPr="001D319B">
        <w:rPr>
          <w:rFonts w:ascii="PT Astra Serif" w:hAnsi="PT Astra Serif" w:cs="Courier New"/>
          <w:sz w:val="28"/>
          <w:szCs w:val="28"/>
        </w:rPr>
        <w:t xml:space="preserve"> поддержки:</w:t>
      </w:r>
    </w:p>
    <w:p w:rsidR="00A43EF6" w:rsidRPr="001D319B" w:rsidRDefault="00A43EF6" w:rsidP="0091610B">
      <w:pPr>
        <w:spacing w:after="0"/>
        <w:ind w:right="-851"/>
        <w:rPr>
          <w:rFonts w:ascii="PT Astra Serif" w:hAnsi="PT Astra Serif"/>
          <w:sz w:val="28"/>
          <w:szCs w:val="28"/>
        </w:rPr>
      </w:pPr>
      <w:r w:rsidRPr="001D319B">
        <w:rPr>
          <w:rFonts w:ascii="PT Astra Serif" w:hAnsi="PT Astra Serif"/>
          <w:sz w:val="28"/>
          <w:szCs w:val="28"/>
        </w:rPr>
        <w:t>_____________________________________________________</w:t>
      </w:r>
      <w:r>
        <w:rPr>
          <w:rFonts w:ascii="PT Astra Serif" w:hAnsi="PT Astra Serif"/>
          <w:sz w:val="28"/>
          <w:szCs w:val="28"/>
        </w:rPr>
        <w:t>______________</w:t>
      </w:r>
    </w:p>
    <w:p w:rsidR="00A43EF6" w:rsidRPr="001D319B" w:rsidRDefault="00A43EF6" w:rsidP="0091610B">
      <w:pPr>
        <w:spacing w:after="0"/>
        <w:ind w:right="-851"/>
        <w:rPr>
          <w:rFonts w:ascii="PT Astra Serif" w:hAnsi="PT Astra Serif"/>
          <w:sz w:val="28"/>
          <w:szCs w:val="28"/>
        </w:rPr>
      </w:pPr>
      <w:r w:rsidRPr="001D319B">
        <w:rPr>
          <w:rFonts w:ascii="PT Astra Serif" w:hAnsi="PT Astra Serif"/>
          <w:sz w:val="28"/>
          <w:szCs w:val="28"/>
        </w:rPr>
        <w:t>_____________________________________________________</w:t>
      </w:r>
      <w:r>
        <w:rPr>
          <w:rFonts w:ascii="PT Astra Serif" w:hAnsi="PT Astra Serif"/>
          <w:sz w:val="28"/>
          <w:szCs w:val="28"/>
        </w:rPr>
        <w:t>______________</w:t>
      </w:r>
    </w:p>
    <w:p w:rsidR="00A43EF6" w:rsidRPr="001D319B" w:rsidRDefault="00A43EF6" w:rsidP="0091610B">
      <w:pPr>
        <w:spacing w:after="0"/>
        <w:ind w:right="-851"/>
        <w:rPr>
          <w:rFonts w:ascii="PT Astra Serif" w:hAnsi="PT Astra Serif"/>
          <w:sz w:val="28"/>
          <w:szCs w:val="28"/>
        </w:rPr>
      </w:pPr>
      <w:r w:rsidRPr="001D319B">
        <w:rPr>
          <w:rFonts w:ascii="PT Astra Serif" w:hAnsi="PT Astra Serif"/>
          <w:sz w:val="28"/>
          <w:szCs w:val="28"/>
        </w:rPr>
        <w:t>___________________________________________________</w:t>
      </w:r>
      <w:r>
        <w:rPr>
          <w:rFonts w:ascii="PT Astra Serif" w:hAnsi="PT Astra Serif"/>
          <w:sz w:val="28"/>
          <w:szCs w:val="28"/>
        </w:rPr>
        <w:t>________________</w:t>
      </w:r>
    </w:p>
    <w:p w:rsidR="00A43EF6" w:rsidRPr="001D319B" w:rsidRDefault="00A43EF6" w:rsidP="0091610B">
      <w:pPr>
        <w:spacing w:after="0"/>
        <w:ind w:right="-851"/>
        <w:rPr>
          <w:rFonts w:ascii="PT Astra Serif" w:hAnsi="PT Astra Serif"/>
          <w:sz w:val="28"/>
          <w:szCs w:val="28"/>
        </w:rPr>
      </w:pPr>
      <w:r w:rsidRPr="001D319B">
        <w:rPr>
          <w:rFonts w:ascii="PT Astra Serif" w:hAnsi="PT Astra Serif"/>
          <w:sz w:val="28"/>
          <w:szCs w:val="28"/>
        </w:rPr>
        <w:t>_____________________________________________________</w:t>
      </w:r>
      <w:r>
        <w:rPr>
          <w:rFonts w:ascii="PT Astra Serif" w:hAnsi="PT Astra Serif"/>
          <w:sz w:val="28"/>
          <w:szCs w:val="28"/>
        </w:rPr>
        <w:t>______________</w:t>
      </w:r>
    </w:p>
    <w:p w:rsidR="00A43EF6" w:rsidRPr="001D319B" w:rsidRDefault="00A43EF6" w:rsidP="0091610B">
      <w:pPr>
        <w:spacing w:after="0"/>
        <w:ind w:right="-851"/>
        <w:rPr>
          <w:rFonts w:ascii="PT Astra Serif" w:hAnsi="PT Astra Serif"/>
          <w:sz w:val="28"/>
          <w:szCs w:val="28"/>
        </w:rPr>
      </w:pPr>
      <w:r>
        <w:rPr>
          <w:rFonts w:ascii="PT Astra Serif" w:hAnsi="PT Astra Serif"/>
          <w:sz w:val="28"/>
          <w:szCs w:val="28"/>
        </w:rPr>
        <w:t>__</w:t>
      </w:r>
      <w:r w:rsidRPr="001D319B">
        <w:rPr>
          <w:rFonts w:ascii="PT Astra Serif" w:hAnsi="PT Astra Serif"/>
          <w:sz w:val="28"/>
          <w:szCs w:val="28"/>
        </w:rPr>
        <w:t>__________________________________________________</w:t>
      </w:r>
      <w:r>
        <w:rPr>
          <w:rFonts w:ascii="PT Astra Serif" w:hAnsi="PT Astra Serif"/>
          <w:sz w:val="28"/>
          <w:szCs w:val="28"/>
        </w:rPr>
        <w:t>_______________</w:t>
      </w:r>
    </w:p>
    <w:p w:rsidR="00A43EF6" w:rsidRPr="001D319B" w:rsidRDefault="00A43EF6" w:rsidP="0091610B">
      <w:pPr>
        <w:spacing w:after="0"/>
        <w:ind w:right="-851"/>
        <w:rPr>
          <w:rFonts w:ascii="PT Astra Serif" w:hAnsi="PT Astra Serif"/>
          <w:sz w:val="28"/>
          <w:szCs w:val="28"/>
        </w:rPr>
      </w:pPr>
      <w:r w:rsidRPr="001D319B">
        <w:rPr>
          <w:rFonts w:ascii="PT Astra Serif" w:hAnsi="PT Astra Serif"/>
          <w:sz w:val="28"/>
          <w:szCs w:val="28"/>
        </w:rPr>
        <w:t>_________________________________________________</w:t>
      </w:r>
      <w:r>
        <w:rPr>
          <w:rFonts w:ascii="PT Astra Serif" w:hAnsi="PT Astra Serif"/>
          <w:sz w:val="28"/>
          <w:szCs w:val="28"/>
        </w:rPr>
        <w:t>__________________</w:t>
      </w:r>
    </w:p>
    <w:p w:rsidR="0091610B" w:rsidRPr="001D319B" w:rsidRDefault="0091610B" w:rsidP="0091610B">
      <w:pPr>
        <w:autoSpaceDE w:val="0"/>
        <w:autoSpaceDN w:val="0"/>
        <w:adjustRightInd w:val="0"/>
        <w:ind w:right="-851"/>
        <w:jc w:val="both"/>
        <w:outlineLvl w:val="0"/>
        <w:rPr>
          <w:rFonts w:ascii="PT Astra Serif" w:hAnsi="PT Astra Serif" w:cs="Courier New"/>
          <w:sz w:val="28"/>
          <w:szCs w:val="28"/>
        </w:rPr>
      </w:pPr>
      <w:r w:rsidRPr="001D319B">
        <w:rPr>
          <w:rFonts w:ascii="PT Astra Serif" w:hAnsi="PT Astra Serif" w:cs="Courier New"/>
          <w:sz w:val="28"/>
          <w:szCs w:val="28"/>
        </w:rPr>
        <w:t>__</w:t>
      </w:r>
      <w:r>
        <w:rPr>
          <w:rFonts w:ascii="PT Astra Serif" w:hAnsi="PT Astra Serif" w:cs="Courier New"/>
          <w:sz w:val="28"/>
          <w:szCs w:val="28"/>
        </w:rPr>
        <w:t>_______</w:t>
      </w:r>
      <w:r w:rsidRPr="001D319B">
        <w:rPr>
          <w:rFonts w:ascii="PT Astra Serif" w:hAnsi="PT Astra Serif" w:cs="Courier New"/>
          <w:sz w:val="28"/>
          <w:szCs w:val="28"/>
        </w:rPr>
        <w:t>_________ 20_</w:t>
      </w:r>
      <w:r>
        <w:rPr>
          <w:rFonts w:ascii="PT Astra Serif" w:hAnsi="PT Astra Serif" w:cs="Courier New"/>
          <w:sz w:val="28"/>
          <w:szCs w:val="28"/>
        </w:rPr>
        <w:t>_</w:t>
      </w:r>
      <w:r w:rsidRPr="001D319B">
        <w:rPr>
          <w:rFonts w:ascii="PT Astra Serif" w:hAnsi="PT Astra Serif" w:cs="Courier New"/>
          <w:sz w:val="28"/>
          <w:szCs w:val="28"/>
        </w:rPr>
        <w:t>_ г. ___________________</w:t>
      </w:r>
    </w:p>
    <w:p w:rsidR="00A43EF6" w:rsidRPr="0091610B" w:rsidRDefault="0091610B" w:rsidP="00A43EF6">
      <w:pPr>
        <w:autoSpaceDE w:val="0"/>
        <w:autoSpaceDN w:val="0"/>
        <w:adjustRightInd w:val="0"/>
        <w:ind w:right="-851"/>
        <w:jc w:val="both"/>
        <w:outlineLvl w:val="0"/>
        <w:rPr>
          <w:rFonts w:ascii="PT Astra Serif" w:hAnsi="PT Astra Serif" w:cs="Courier New"/>
          <w:sz w:val="20"/>
          <w:szCs w:val="20"/>
        </w:rPr>
      </w:pPr>
      <w:r w:rsidRPr="00246E74">
        <w:rPr>
          <w:rFonts w:ascii="PT Astra Serif" w:hAnsi="PT Astra Serif" w:cs="Courier New"/>
          <w:sz w:val="20"/>
          <w:szCs w:val="20"/>
        </w:rPr>
        <w:t xml:space="preserve">                      </w:t>
      </w:r>
      <w:proofErr w:type="gramStart"/>
      <w:r w:rsidRPr="00246E74">
        <w:rPr>
          <w:rFonts w:ascii="PT Astra Serif" w:hAnsi="PT Astra Serif" w:cs="Courier New"/>
          <w:sz w:val="20"/>
          <w:szCs w:val="20"/>
        </w:rPr>
        <w:t>(подпись заявителя (представителя заявителя)</w:t>
      </w:r>
      <w:proofErr w:type="gramEnd"/>
    </w:p>
    <w:p w:rsidR="00A43EF6" w:rsidRPr="001D319B" w:rsidRDefault="00A43EF6" w:rsidP="00A43EF6">
      <w:pPr>
        <w:autoSpaceDE w:val="0"/>
        <w:autoSpaceDN w:val="0"/>
        <w:adjustRightInd w:val="0"/>
        <w:ind w:right="-851"/>
        <w:jc w:val="both"/>
        <w:outlineLvl w:val="0"/>
        <w:rPr>
          <w:rFonts w:ascii="PT Astra Serif" w:hAnsi="PT Astra Serif" w:cs="Courier New"/>
          <w:sz w:val="28"/>
          <w:szCs w:val="28"/>
        </w:rPr>
      </w:pPr>
      <w:r>
        <w:rPr>
          <w:rFonts w:ascii="PT Astra Serif" w:hAnsi="PT Astra Serif" w:cs="Courier New"/>
          <w:sz w:val="28"/>
          <w:szCs w:val="28"/>
        </w:rPr>
        <w:t>----------------</w:t>
      </w:r>
      <w:r w:rsidRPr="001D319B">
        <w:rPr>
          <w:rFonts w:ascii="PT Astra Serif" w:hAnsi="PT Astra Serif" w:cs="Courier New"/>
          <w:sz w:val="28"/>
          <w:szCs w:val="28"/>
        </w:rPr>
        <w:t>-------------------------------------------------------</w:t>
      </w:r>
      <w:r>
        <w:rPr>
          <w:rFonts w:ascii="PT Astra Serif" w:hAnsi="PT Astra Serif" w:cs="Courier New"/>
          <w:sz w:val="28"/>
          <w:szCs w:val="28"/>
        </w:rPr>
        <w:t>----------------------------</w:t>
      </w:r>
      <w:r w:rsidRPr="001D319B">
        <w:rPr>
          <w:rFonts w:ascii="PT Astra Serif" w:hAnsi="PT Astra Serif" w:cs="Courier New"/>
          <w:sz w:val="28"/>
          <w:szCs w:val="28"/>
        </w:rPr>
        <w:t>--</w:t>
      </w:r>
    </w:p>
    <w:p w:rsidR="00A43EF6" w:rsidRPr="001D319B" w:rsidRDefault="00A43EF6" w:rsidP="00A43EF6">
      <w:pPr>
        <w:autoSpaceDE w:val="0"/>
        <w:autoSpaceDN w:val="0"/>
        <w:adjustRightInd w:val="0"/>
        <w:ind w:left="851" w:right="-851"/>
        <w:jc w:val="center"/>
        <w:outlineLvl w:val="0"/>
        <w:rPr>
          <w:rFonts w:ascii="PT Astra Serif" w:hAnsi="PT Astra Serif" w:cs="Courier New"/>
          <w:sz w:val="28"/>
          <w:szCs w:val="28"/>
        </w:rPr>
      </w:pPr>
      <w:r w:rsidRPr="001D319B">
        <w:rPr>
          <w:rFonts w:ascii="PT Astra Serif" w:hAnsi="PT Astra Serif" w:cs="Courier New"/>
          <w:sz w:val="28"/>
          <w:szCs w:val="28"/>
        </w:rPr>
        <w:t>(линия отреза)</w:t>
      </w:r>
    </w:p>
    <w:p w:rsidR="009215E6" w:rsidRDefault="009215E6" w:rsidP="003F1CE4">
      <w:pPr>
        <w:autoSpaceDE w:val="0"/>
        <w:autoSpaceDN w:val="0"/>
        <w:adjustRightInd w:val="0"/>
        <w:jc w:val="both"/>
        <w:outlineLvl w:val="0"/>
        <w:rPr>
          <w:rFonts w:ascii="PT Astra Serif" w:hAnsi="PT Astra Serif" w:cs="Courier New"/>
          <w:sz w:val="28"/>
          <w:szCs w:val="28"/>
        </w:rPr>
      </w:pPr>
    </w:p>
    <w:p w:rsidR="003F1CE4" w:rsidRPr="001D319B" w:rsidRDefault="003F1CE4" w:rsidP="003F1CE4">
      <w:pPr>
        <w:autoSpaceDE w:val="0"/>
        <w:autoSpaceDN w:val="0"/>
        <w:adjustRightInd w:val="0"/>
        <w:jc w:val="both"/>
        <w:outlineLvl w:val="0"/>
        <w:rPr>
          <w:rFonts w:ascii="PT Astra Serif" w:hAnsi="PT Astra Serif" w:cs="Courier New"/>
          <w:sz w:val="28"/>
          <w:szCs w:val="28"/>
        </w:rPr>
      </w:pPr>
      <w:bookmarkStart w:id="0" w:name="_GoBack"/>
      <w:bookmarkEnd w:id="0"/>
    </w:p>
    <w:p w:rsidR="00A43EF6" w:rsidRPr="001D319B" w:rsidRDefault="00A43EF6" w:rsidP="00A43EF6">
      <w:pPr>
        <w:autoSpaceDE w:val="0"/>
        <w:autoSpaceDN w:val="0"/>
        <w:adjustRightInd w:val="0"/>
        <w:ind w:left="851"/>
        <w:jc w:val="center"/>
        <w:outlineLvl w:val="0"/>
        <w:rPr>
          <w:rFonts w:ascii="PT Astra Serif" w:hAnsi="PT Astra Serif" w:cs="Courier New"/>
          <w:sz w:val="28"/>
          <w:szCs w:val="28"/>
        </w:rPr>
      </w:pPr>
      <w:r w:rsidRPr="001D319B">
        <w:rPr>
          <w:rFonts w:ascii="PT Astra Serif" w:hAnsi="PT Astra Serif" w:cs="Courier New"/>
          <w:sz w:val="28"/>
          <w:szCs w:val="28"/>
        </w:rPr>
        <w:lastRenderedPageBreak/>
        <w:t>Расписка</w:t>
      </w:r>
    </w:p>
    <w:p w:rsidR="00A43EF6" w:rsidRPr="001D319B" w:rsidRDefault="00A43EF6" w:rsidP="00A43EF6">
      <w:pPr>
        <w:autoSpaceDE w:val="0"/>
        <w:autoSpaceDN w:val="0"/>
        <w:adjustRightInd w:val="0"/>
        <w:jc w:val="both"/>
        <w:outlineLvl w:val="0"/>
        <w:rPr>
          <w:rFonts w:ascii="PT Astra Serif" w:hAnsi="PT Astra Serif" w:cs="Courier New"/>
          <w:sz w:val="28"/>
          <w:szCs w:val="28"/>
        </w:rPr>
      </w:pPr>
    </w:p>
    <w:p w:rsidR="00A43EF6" w:rsidRPr="001D319B" w:rsidRDefault="00A43EF6" w:rsidP="00A43EF6">
      <w:pPr>
        <w:autoSpaceDE w:val="0"/>
        <w:autoSpaceDN w:val="0"/>
        <w:adjustRightInd w:val="0"/>
        <w:jc w:val="both"/>
        <w:outlineLvl w:val="0"/>
        <w:rPr>
          <w:rFonts w:ascii="PT Astra Serif" w:hAnsi="PT Astra Serif" w:cs="Courier New"/>
          <w:sz w:val="28"/>
          <w:szCs w:val="28"/>
        </w:rPr>
      </w:pPr>
      <w:r w:rsidRPr="001D319B">
        <w:rPr>
          <w:rFonts w:ascii="PT Astra Serif" w:hAnsi="PT Astra Serif" w:cs="Courier New"/>
          <w:sz w:val="28"/>
          <w:szCs w:val="28"/>
        </w:rPr>
        <w:t>Заявл</w:t>
      </w:r>
      <w:r>
        <w:rPr>
          <w:rFonts w:ascii="PT Astra Serif" w:hAnsi="PT Astra Serif" w:cs="Courier New"/>
          <w:sz w:val="28"/>
          <w:szCs w:val="28"/>
        </w:rPr>
        <w:t>ение и документы гр. __</w:t>
      </w:r>
      <w:r w:rsidRPr="001D319B">
        <w:rPr>
          <w:rFonts w:ascii="PT Astra Serif" w:hAnsi="PT Astra Serif" w:cs="Courier New"/>
          <w:sz w:val="28"/>
          <w:szCs w:val="28"/>
        </w:rPr>
        <w:t>______</w:t>
      </w:r>
      <w:r>
        <w:rPr>
          <w:rFonts w:ascii="PT Astra Serif" w:hAnsi="PT Astra Serif" w:cs="Courier New"/>
          <w:sz w:val="28"/>
          <w:szCs w:val="28"/>
        </w:rPr>
        <w:t>___________________________</w:t>
      </w:r>
    </w:p>
    <w:p w:rsidR="00A43EF6" w:rsidRPr="001D319B" w:rsidRDefault="00A43EF6" w:rsidP="00A43EF6">
      <w:pPr>
        <w:autoSpaceDE w:val="0"/>
        <w:autoSpaceDN w:val="0"/>
        <w:adjustRightInd w:val="0"/>
        <w:jc w:val="both"/>
        <w:outlineLvl w:val="0"/>
        <w:rPr>
          <w:rFonts w:ascii="PT Astra Serif" w:hAnsi="PT Astra Serif" w:cs="Courier New"/>
          <w:sz w:val="28"/>
          <w:szCs w:val="28"/>
        </w:rPr>
      </w:pPr>
      <w:r>
        <w:rPr>
          <w:rFonts w:ascii="PT Astra Serif" w:hAnsi="PT Astra Serif" w:cs="Courier New"/>
          <w:sz w:val="28"/>
          <w:szCs w:val="28"/>
        </w:rPr>
        <w:t>принял ______________________</w:t>
      </w:r>
      <w:r w:rsidRPr="001D319B">
        <w:rPr>
          <w:rFonts w:ascii="PT Astra Serif" w:hAnsi="PT Astra Serif" w:cs="Courier New"/>
          <w:sz w:val="28"/>
          <w:szCs w:val="28"/>
        </w:rPr>
        <w:t>_____________________________</w:t>
      </w:r>
    </w:p>
    <w:p w:rsidR="00A43EF6" w:rsidRDefault="00A43EF6" w:rsidP="00A43EF6">
      <w:pPr>
        <w:autoSpaceDE w:val="0"/>
        <w:autoSpaceDN w:val="0"/>
        <w:adjustRightInd w:val="0"/>
        <w:jc w:val="both"/>
        <w:outlineLvl w:val="0"/>
        <w:rPr>
          <w:rFonts w:ascii="PT Astra Serif" w:hAnsi="PT Astra Serif" w:cs="Courier New"/>
          <w:sz w:val="28"/>
          <w:szCs w:val="28"/>
        </w:rPr>
      </w:pPr>
      <w:r w:rsidRPr="001D319B">
        <w:rPr>
          <w:rFonts w:ascii="PT Astra Serif" w:hAnsi="PT Astra Serif" w:cs="Courier New"/>
          <w:sz w:val="28"/>
          <w:szCs w:val="28"/>
        </w:rPr>
        <w:t xml:space="preserve">рег. </w:t>
      </w:r>
      <w:r>
        <w:rPr>
          <w:rFonts w:ascii="PT Astra Serif" w:hAnsi="PT Astra Serif" w:cs="Courier New"/>
          <w:sz w:val="28"/>
          <w:szCs w:val="28"/>
        </w:rPr>
        <w:t xml:space="preserve">№ </w:t>
      </w:r>
      <w:r w:rsidRPr="001D319B">
        <w:rPr>
          <w:rFonts w:ascii="PT Astra Serif" w:hAnsi="PT Astra Serif" w:cs="Courier New"/>
          <w:sz w:val="28"/>
          <w:szCs w:val="28"/>
        </w:rPr>
        <w:t xml:space="preserve">заявления ______ </w:t>
      </w:r>
    </w:p>
    <w:p w:rsidR="00A43EF6" w:rsidRDefault="00A43EF6" w:rsidP="00A43EF6">
      <w:pPr>
        <w:autoSpaceDE w:val="0"/>
        <w:autoSpaceDN w:val="0"/>
        <w:adjustRightInd w:val="0"/>
        <w:jc w:val="both"/>
        <w:outlineLvl w:val="0"/>
        <w:rPr>
          <w:rFonts w:ascii="PT Astra Serif" w:hAnsi="PT Astra Serif" w:cs="Courier New"/>
          <w:sz w:val="28"/>
          <w:szCs w:val="28"/>
        </w:rPr>
      </w:pPr>
      <w:r w:rsidRPr="001D319B">
        <w:rPr>
          <w:rFonts w:ascii="PT Astra Serif" w:hAnsi="PT Astra Serif" w:cs="Courier New"/>
          <w:sz w:val="28"/>
          <w:szCs w:val="28"/>
        </w:rPr>
        <w:t>Дата подачи документов _____</w:t>
      </w:r>
      <w:r>
        <w:rPr>
          <w:rFonts w:ascii="PT Astra Serif" w:hAnsi="PT Astra Serif" w:cs="Courier New"/>
          <w:sz w:val="28"/>
          <w:szCs w:val="28"/>
        </w:rPr>
        <w:t>____________</w:t>
      </w:r>
      <w:r w:rsidRPr="001D319B">
        <w:rPr>
          <w:rFonts w:ascii="PT Astra Serif" w:hAnsi="PT Astra Serif" w:cs="Courier New"/>
          <w:sz w:val="28"/>
          <w:szCs w:val="28"/>
        </w:rPr>
        <w:t>___ Подпись ______</w:t>
      </w:r>
      <w:r>
        <w:rPr>
          <w:rFonts w:ascii="PT Astra Serif" w:hAnsi="PT Astra Serif" w:cs="Courier New"/>
          <w:sz w:val="28"/>
          <w:szCs w:val="28"/>
        </w:rPr>
        <w:t>_____</w:t>
      </w:r>
    </w:p>
    <w:p w:rsidR="00A43EF6" w:rsidRPr="001D319B" w:rsidRDefault="00A43EF6" w:rsidP="00A43EF6">
      <w:pPr>
        <w:autoSpaceDE w:val="0"/>
        <w:autoSpaceDN w:val="0"/>
        <w:adjustRightInd w:val="0"/>
        <w:jc w:val="center"/>
        <w:outlineLvl w:val="0"/>
        <w:rPr>
          <w:rFonts w:ascii="PT Astra Serif" w:hAnsi="PT Astra Serif" w:cs="Courier New"/>
          <w:sz w:val="28"/>
          <w:szCs w:val="28"/>
        </w:rPr>
      </w:pPr>
      <w:r>
        <w:rPr>
          <w:rFonts w:ascii="PT Astra Serif" w:hAnsi="PT Astra Serif" w:cs="Courier New"/>
          <w:sz w:val="28"/>
          <w:szCs w:val="28"/>
        </w:rPr>
        <w:t>______________________</w:t>
      </w:r>
    </w:p>
    <w:p w:rsidR="00A43EF6" w:rsidRPr="001D319B" w:rsidRDefault="00A43EF6" w:rsidP="00A43EF6">
      <w:pPr>
        <w:pStyle w:val="ConsPlusNormal"/>
        <w:spacing w:line="240" w:lineRule="atLeast"/>
        <w:ind w:left="851"/>
        <w:jc w:val="both"/>
        <w:rPr>
          <w:rFonts w:ascii="PT Astra Serif" w:hAnsi="PT Astra Serif"/>
          <w:sz w:val="28"/>
          <w:szCs w:val="28"/>
        </w:rPr>
      </w:pPr>
    </w:p>
    <w:p w:rsidR="00A43EF6" w:rsidRPr="004F272A" w:rsidRDefault="00A43EF6" w:rsidP="00A43EF6">
      <w:pPr>
        <w:pStyle w:val="a6"/>
        <w:ind w:left="851" w:right="567"/>
        <w:jc w:val="center"/>
        <w:rPr>
          <w:rFonts w:ascii="PT Astra Serif" w:hAnsi="PT Astra Serif" w:cs="Times New Roman"/>
          <w:b/>
          <w:sz w:val="26"/>
          <w:szCs w:val="26"/>
        </w:rPr>
      </w:pPr>
    </w:p>
    <w:p w:rsidR="00A43EF6" w:rsidRDefault="00A43EF6" w:rsidP="00A43EF6">
      <w:pPr>
        <w:ind w:left="851"/>
      </w:pPr>
    </w:p>
    <w:p w:rsidR="00E95A2D" w:rsidRDefault="00E95A2D" w:rsidP="000F61F0">
      <w:pPr>
        <w:rPr>
          <w:rFonts w:ascii="Times New Roman" w:hAnsi="Times New Roman" w:cs="Times New Roman"/>
          <w:sz w:val="28"/>
        </w:rPr>
      </w:pPr>
    </w:p>
    <w:p w:rsidR="00E95A2D" w:rsidRDefault="00E95A2D" w:rsidP="000F61F0">
      <w:pPr>
        <w:rPr>
          <w:rFonts w:ascii="Times New Roman" w:hAnsi="Times New Roman" w:cs="Times New Roman"/>
          <w:sz w:val="28"/>
        </w:rPr>
      </w:pPr>
    </w:p>
    <w:p w:rsidR="00E95A2D" w:rsidRPr="00992BB2" w:rsidRDefault="00E95A2D" w:rsidP="000F61F0">
      <w:pPr>
        <w:rPr>
          <w:rFonts w:ascii="Times New Roman" w:hAnsi="Times New Roman" w:cs="Times New Roman"/>
          <w:sz w:val="28"/>
        </w:rPr>
      </w:pPr>
    </w:p>
    <w:sectPr w:rsidR="00E95A2D" w:rsidRPr="00992BB2" w:rsidSect="0091610B">
      <w:headerReference w:type="default" r:id="rId9"/>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58" w:rsidRDefault="00415658" w:rsidP="004C5A9C">
      <w:pPr>
        <w:spacing w:after="0" w:line="240" w:lineRule="auto"/>
      </w:pPr>
      <w:r>
        <w:separator/>
      </w:r>
    </w:p>
  </w:endnote>
  <w:endnote w:type="continuationSeparator" w:id="0">
    <w:p w:rsidR="00415658" w:rsidRDefault="00415658" w:rsidP="004C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58" w:rsidRDefault="00415658" w:rsidP="004C5A9C">
      <w:pPr>
        <w:spacing w:after="0" w:line="240" w:lineRule="auto"/>
      </w:pPr>
      <w:r>
        <w:separator/>
      </w:r>
    </w:p>
  </w:footnote>
  <w:footnote w:type="continuationSeparator" w:id="0">
    <w:p w:rsidR="00415658" w:rsidRDefault="00415658" w:rsidP="004C5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58" w:rsidRDefault="00415658" w:rsidP="004C5A9C">
    <w:pPr>
      <w:pStyle w:val="a8"/>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E96"/>
    <w:multiLevelType w:val="hybridMultilevel"/>
    <w:tmpl w:val="4452921E"/>
    <w:lvl w:ilvl="0" w:tplc="2D54507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1A7B1305"/>
    <w:multiLevelType w:val="hybridMultilevel"/>
    <w:tmpl w:val="78389FEE"/>
    <w:lvl w:ilvl="0" w:tplc="F894D4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00E19AE"/>
    <w:multiLevelType w:val="hybridMultilevel"/>
    <w:tmpl w:val="6524745A"/>
    <w:lvl w:ilvl="0" w:tplc="9D0450C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84"/>
    <w:rsid w:val="00046DD0"/>
    <w:rsid w:val="000547E1"/>
    <w:rsid w:val="00087885"/>
    <w:rsid w:val="000B15EB"/>
    <w:rsid w:val="000D0504"/>
    <w:rsid w:val="000E26F1"/>
    <w:rsid w:val="000E5642"/>
    <w:rsid w:val="000F61F0"/>
    <w:rsid w:val="00156111"/>
    <w:rsid w:val="0016013D"/>
    <w:rsid w:val="00170B58"/>
    <w:rsid w:val="001916CB"/>
    <w:rsid w:val="001C7F35"/>
    <w:rsid w:val="001F2B8D"/>
    <w:rsid w:val="002A4DE5"/>
    <w:rsid w:val="002A7642"/>
    <w:rsid w:val="002B2070"/>
    <w:rsid w:val="00303BC3"/>
    <w:rsid w:val="003168F0"/>
    <w:rsid w:val="00344296"/>
    <w:rsid w:val="003977F2"/>
    <w:rsid w:val="003F1CE4"/>
    <w:rsid w:val="004030C7"/>
    <w:rsid w:val="00415658"/>
    <w:rsid w:val="0041768B"/>
    <w:rsid w:val="004343EB"/>
    <w:rsid w:val="00435B9D"/>
    <w:rsid w:val="00482BDC"/>
    <w:rsid w:val="004B3293"/>
    <w:rsid w:val="004C5A9C"/>
    <w:rsid w:val="005360C5"/>
    <w:rsid w:val="00564C62"/>
    <w:rsid w:val="00586E76"/>
    <w:rsid w:val="005A16CA"/>
    <w:rsid w:val="005B2AB4"/>
    <w:rsid w:val="005D555B"/>
    <w:rsid w:val="006308E7"/>
    <w:rsid w:val="00647406"/>
    <w:rsid w:val="006605A3"/>
    <w:rsid w:val="00690AA2"/>
    <w:rsid w:val="00697870"/>
    <w:rsid w:val="006B15D4"/>
    <w:rsid w:val="006B50AB"/>
    <w:rsid w:val="006C20FB"/>
    <w:rsid w:val="006E4484"/>
    <w:rsid w:val="00705265"/>
    <w:rsid w:val="0071150A"/>
    <w:rsid w:val="007507FB"/>
    <w:rsid w:val="00772325"/>
    <w:rsid w:val="007B03E4"/>
    <w:rsid w:val="007C6AC6"/>
    <w:rsid w:val="007D1D53"/>
    <w:rsid w:val="007E04A9"/>
    <w:rsid w:val="007E152D"/>
    <w:rsid w:val="007F4143"/>
    <w:rsid w:val="00802367"/>
    <w:rsid w:val="00820EB9"/>
    <w:rsid w:val="00831E24"/>
    <w:rsid w:val="0083235F"/>
    <w:rsid w:val="008F3300"/>
    <w:rsid w:val="0091610B"/>
    <w:rsid w:val="009215E6"/>
    <w:rsid w:val="00960294"/>
    <w:rsid w:val="009636DC"/>
    <w:rsid w:val="009715CC"/>
    <w:rsid w:val="00990C6F"/>
    <w:rsid w:val="00992BB2"/>
    <w:rsid w:val="009A3337"/>
    <w:rsid w:val="009E3B89"/>
    <w:rsid w:val="00A05423"/>
    <w:rsid w:val="00A1362F"/>
    <w:rsid w:val="00A1420C"/>
    <w:rsid w:val="00A404FF"/>
    <w:rsid w:val="00A419F6"/>
    <w:rsid w:val="00A43EF6"/>
    <w:rsid w:val="00AD4018"/>
    <w:rsid w:val="00B1566E"/>
    <w:rsid w:val="00B340F2"/>
    <w:rsid w:val="00B361F6"/>
    <w:rsid w:val="00B80069"/>
    <w:rsid w:val="00B86D5F"/>
    <w:rsid w:val="00BB4A98"/>
    <w:rsid w:val="00BC5194"/>
    <w:rsid w:val="00BD5157"/>
    <w:rsid w:val="00C041A3"/>
    <w:rsid w:val="00C11B1A"/>
    <w:rsid w:val="00C87DF9"/>
    <w:rsid w:val="00C922BA"/>
    <w:rsid w:val="00C9579C"/>
    <w:rsid w:val="00C96F82"/>
    <w:rsid w:val="00D36154"/>
    <w:rsid w:val="00D91890"/>
    <w:rsid w:val="00D9586F"/>
    <w:rsid w:val="00DA6DF7"/>
    <w:rsid w:val="00DD4931"/>
    <w:rsid w:val="00E020D1"/>
    <w:rsid w:val="00E61EC2"/>
    <w:rsid w:val="00E65502"/>
    <w:rsid w:val="00E76DF5"/>
    <w:rsid w:val="00E90A79"/>
    <w:rsid w:val="00E95A2D"/>
    <w:rsid w:val="00EE3CFD"/>
    <w:rsid w:val="00EE57A1"/>
    <w:rsid w:val="00EE5CC4"/>
    <w:rsid w:val="00F168EA"/>
    <w:rsid w:val="00F270D6"/>
    <w:rsid w:val="00F35A01"/>
    <w:rsid w:val="00F37F53"/>
    <w:rsid w:val="00F5277D"/>
    <w:rsid w:val="00FC69DF"/>
    <w:rsid w:val="00FE7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E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1F0"/>
    <w:pPr>
      <w:ind w:left="720"/>
      <w:contextualSpacing/>
    </w:pPr>
  </w:style>
  <w:style w:type="paragraph" w:styleId="a4">
    <w:name w:val="Balloon Text"/>
    <w:basedOn w:val="a"/>
    <w:link w:val="a5"/>
    <w:uiPriority w:val="99"/>
    <w:semiHidden/>
    <w:unhideWhenUsed/>
    <w:rsid w:val="000F61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61F0"/>
    <w:rPr>
      <w:rFonts w:ascii="Tahoma" w:hAnsi="Tahoma" w:cs="Tahoma"/>
      <w:sz w:val="16"/>
      <w:szCs w:val="16"/>
    </w:rPr>
  </w:style>
  <w:style w:type="paragraph" w:customStyle="1" w:styleId="Default">
    <w:name w:val="Default"/>
    <w:rsid w:val="00E95A2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link w:val="a7"/>
    <w:uiPriority w:val="1"/>
    <w:qFormat/>
    <w:rsid w:val="00E95A2D"/>
    <w:pPr>
      <w:spacing w:after="0" w:line="240" w:lineRule="auto"/>
    </w:pPr>
  </w:style>
  <w:style w:type="paragraph" w:customStyle="1" w:styleId="ConsPlusNormal">
    <w:name w:val="ConsPlusNormal"/>
    <w:rsid w:val="00D958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4C5A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5A9C"/>
  </w:style>
  <w:style w:type="paragraph" w:styleId="aa">
    <w:name w:val="footer"/>
    <w:basedOn w:val="a"/>
    <w:link w:val="ab"/>
    <w:uiPriority w:val="99"/>
    <w:unhideWhenUsed/>
    <w:rsid w:val="004C5A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5A9C"/>
  </w:style>
  <w:style w:type="character" w:customStyle="1" w:styleId="a7">
    <w:name w:val="Без интервала Знак"/>
    <w:basedOn w:val="a0"/>
    <w:link w:val="a6"/>
    <w:uiPriority w:val="1"/>
    <w:locked/>
    <w:rsid w:val="00A43EF6"/>
  </w:style>
  <w:style w:type="paragraph" w:customStyle="1" w:styleId="ConsPlusTitle">
    <w:name w:val="ConsPlusTitle"/>
    <w:uiPriority w:val="99"/>
    <w:rsid w:val="00A43EF6"/>
    <w:pPr>
      <w:widowControl w:val="0"/>
      <w:autoSpaceDE w:val="0"/>
      <w:autoSpaceDN w:val="0"/>
      <w:adjustRightInd w:val="0"/>
      <w:spacing w:after="0" w:line="240" w:lineRule="auto"/>
    </w:pPr>
    <w:rPr>
      <w:rFonts w:ascii="Arial" w:eastAsia="SimSun" w:hAnsi="Arial" w:cs="Arial"/>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E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1F0"/>
    <w:pPr>
      <w:ind w:left="720"/>
      <w:contextualSpacing/>
    </w:pPr>
  </w:style>
  <w:style w:type="paragraph" w:styleId="a4">
    <w:name w:val="Balloon Text"/>
    <w:basedOn w:val="a"/>
    <w:link w:val="a5"/>
    <w:uiPriority w:val="99"/>
    <w:semiHidden/>
    <w:unhideWhenUsed/>
    <w:rsid w:val="000F61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61F0"/>
    <w:rPr>
      <w:rFonts w:ascii="Tahoma" w:hAnsi="Tahoma" w:cs="Tahoma"/>
      <w:sz w:val="16"/>
      <w:szCs w:val="16"/>
    </w:rPr>
  </w:style>
  <w:style w:type="paragraph" w:customStyle="1" w:styleId="Default">
    <w:name w:val="Default"/>
    <w:rsid w:val="00E95A2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link w:val="a7"/>
    <w:uiPriority w:val="1"/>
    <w:qFormat/>
    <w:rsid w:val="00E95A2D"/>
    <w:pPr>
      <w:spacing w:after="0" w:line="240" w:lineRule="auto"/>
    </w:pPr>
  </w:style>
  <w:style w:type="paragraph" w:customStyle="1" w:styleId="ConsPlusNormal">
    <w:name w:val="ConsPlusNormal"/>
    <w:rsid w:val="00D958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4C5A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5A9C"/>
  </w:style>
  <w:style w:type="paragraph" w:styleId="aa">
    <w:name w:val="footer"/>
    <w:basedOn w:val="a"/>
    <w:link w:val="ab"/>
    <w:uiPriority w:val="99"/>
    <w:unhideWhenUsed/>
    <w:rsid w:val="004C5A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5A9C"/>
  </w:style>
  <w:style w:type="character" w:customStyle="1" w:styleId="a7">
    <w:name w:val="Без интервала Знак"/>
    <w:basedOn w:val="a0"/>
    <w:link w:val="a6"/>
    <w:uiPriority w:val="1"/>
    <w:locked/>
    <w:rsid w:val="00A43EF6"/>
  </w:style>
  <w:style w:type="paragraph" w:customStyle="1" w:styleId="ConsPlusTitle">
    <w:name w:val="ConsPlusTitle"/>
    <w:uiPriority w:val="99"/>
    <w:rsid w:val="00A43EF6"/>
    <w:pPr>
      <w:widowControl w:val="0"/>
      <w:autoSpaceDE w:val="0"/>
      <w:autoSpaceDN w:val="0"/>
      <w:adjustRightInd w:val="0"/>
      <w:spacing w:after="0" w:line="240" w:lineRule="auto"/>
    </w:pPr>
    <w:rPr>
      <w:rFonts w:ascii="Arial" w:eastAsia="SimSun"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1597</Words>
  <Characters>9108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2023-05-19T07:44:00Z</cp:lastPrinted>
  <dcterms:created xsi:type="dcterms:W3CDTF">2023-05-24T11:11:00Z</dcterms:created>
  <dcterms:modified xsi:type="dcterms:W3CDTF">2023-05-24T11:19:00Z</dcterms:modified>
</cp:coreProperties>
</file>