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17" w:rsidRDefault="00321E41" w:rsidP="006233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обзор </w:t>
      </w:r>
      <w:r w:rsidRPr="006B260E">
        <w:rPr>
          <w:rFonts w:ascii="Times New Roman" w:hAnsi="Times New Roman"/>
          <w:sz w:val="28"/>
          <w:szCs w:val="28"/>
        </w:rPr>
        <w:t xml:space="preserve"> </w:t>
      </w:r>
      <w:r w:rsidR="00C97A49">
        <w:rPr>
          <w:rFonts w:ascii="Times New Roman" w:hAnsi="Times New Roman" w:cs="Times New Roman"/>
          <w:sz w:val="28"/>
          <w:szCs w:val="28"/>
        </w:rPr>
        <w:t>обращений</w:t>
      </w:r>
      <w:r w:rsidR="00F17E1D" w:rsidRPr="00F17E1D">
        <w:rPr>
          <w:rFonts w:ascii="Times New Roman" w:hAnsi="Times New Roman" w:cs="Times New Roman"/>
          <w:sz w:val="28"/>
          <w:szCs w:val="28"/>
        </w:rPr>
        <w:t xml:space="preserve"> граждан и организаций, поступивших в Администрацию муниципального образования «Город Новоульяновск»</w:t>
      </w:r>
    </w:p>
    <w:p w:rsidR="00321E41" w:rsidRDefault="00F27EF4" w:rsidP="0062337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1B5F8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5A3657" w:rsidRPr="002637A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5A3657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794826" w:rsidRPr="002637A7">
        <w:rPr>
          <w:rFonts w:ascii="Times New Roman" w:hAnsi="Times New Roman"/>
          <w:sz w:val="28"/>
          <w:szCs w:val="28"/>
        </w:rPr>
        <w:t xml:space="preserve"> </w:t>
      </w:r>
      <w:r w:rsidR="00794826">
        <w:rPr>
          <w:rFonts w:ascii="Times New Roman" w:hAnsi="Times New Roman"/>
          <w:sz w:val="28"/>
          <w:szCs w:val="28"/>
        </w:rPr>
        <w:t>квартал</w:t>
      </w:r>
      <w:r w:rsidR="00DB0637">
        <w:rPr>
          <w:rFonts w:ascii="Times New Roman" w:hAnsi="Times New Roman"/>
          <w:sz w:val="28"/>
          <w:szCs w:val="28"/>
        </w:rPr>
        <w:t xml:space="preserve"> </w:t>
      </w:r>
      <w:r w:rsidR="00321E41" w:rsidRPr="006B260E">
        <w:rPr>
          <w:rFonts w:ascii="Times New Roman" w:hAnsi="Times New Roman"/>
          <w:sz w:val="28"/>
          <w:szCs w:val="28"/>
        </w:rPr>
        <w:t>20</w:t>
      </w:r>
      <w:r w:rsidR="00504A33">
        <w:rPr>
          <w:rFonts w:ascii="Times New Roman" w:hAnsi="Times New Roman"/>
          <w:sz w:val="28"/>
          <w:szCs w:val="28"/>
        </w:rPr>
        <w:t>2</w:t>
      </w:r>
      <w:r w:rsidR="00D473BE">
        <w:rPr>
          <w:rFonts w:ascii="Times New Roman" w:hAnsi="Times New Roman"/>
          <w:sz w:val="28"/>
          <w:szCs w:val="28"/>
        </w:rPr>
        <w:t>4</w:t>
      </w:r>
      <w:r w:rsidR="00294E65">
        <w:rPr>
          <w:rFonts w:ascii="Times New Roman" w:hAnsi="Times New Roman"/>
          <w:sz w:val="28"/>
          <w:szCs w:val="28"/>
        </w:rPr>
        <w:t xml:space="preserve"> </w:t>
      </w:r>
      <w:r w:rsidR="00321E41" w:rsidRPr="006B260E">
        <w:rPr>
          <w:rFonts w:ascii="Times New Roman" w:hAnsi="Times New Roman"/>
          <w:sz w:val="28"/>
          <w:szCs w:val="28"/>
        </w:rPr>
        <w:t>года.</w:t>
      </w:r>
    </w:p>
    <w:p w:rsidR="007C203E" w:rsidRDefault="002637A7" w:rsidP="007C2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E1E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квартале 202</w:t>
      </w:r>
      <w:r w:rsidR="00D473BE">
        <w:rPr>
          <w:rFonts w:ascii="Times New Roman" w:eastAsia="Times New Roman" w:hAnsi="Times New Roman" w:cs="Times New Roman"/>
          <w:sz w:val="28"/>
          <w:szCs w:val="28"/>
        </w:rPr>
        <w:t>4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года в Администрацию МО  «Город Новоульяновск» Ульяновской области поступило </w:t>
      </w:r>
      <w:r w:rsidR="00D473BE">
        <w:rPr>
          <w:rFonts w:ascii="Times New Roman" w:eastAsia="Times New Roman" w:hAnsi="Times New Roman" w:cs="Times New Roman"/>
          <w:sz w:val="28"/>
          <w:szCs w:val="28"/>
        </w:rPr>
        <w:t xml:space="preserve"> 94 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AA59E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граждан.  Это в 1</w:t>
      </w:r>
      <w:r w:rsidR="00AA59EC">
        <w:rPr>
          <w:rFonts w:ascii="Times New Roman" w:eastAsia="Times New Roman" w:hAnsi="Times New Roman" w:cs="Times New Roman"/>
          <w:sz w:val="28"/>
          <w:szCs w:val="28"/>
        </w:rPr>
        <w:t>,</w:t>
      </w:r>
      <w:r w:rsidR="00D473BE">
        <w:rPr>
          <w:rFonts w:ascii="Times New Roman" w:eastAsia="Times New Roman" w:hAnsi="Times New Roman" w:cs="Times New Roman"/>
          <w:sz w:val="28"/>
          <w:szCs w:val="28"/>
        </w:rPr>
        <w:t>6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раза </w:t>
      </w:r>
      <w:r w:rsidR="00D473BE">
        <w:rPr>
          <w:rFonts w:ascii="Times New Roman" w:eastAsia="Times New Roman" w:hAnsi="Times New Roman" w:cs="Times New Roman"/>
          <w:sz w:val="28"/>
          <w:szCs w:val="28"/>
        </w:rPr>
        <w:t xml:space="preserve">меньше  чем в аналогичном периоде 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473BE">
        <w:rPr>
          <w:rFonts w:ascii="Times New Roman" w:eastAsia="Times New Roman" w:hAnsi="Times New Roman" w:cs="Times New Roman"/>
          <w:sz w:val="28"/>
          <w:szCs w:val="28"/>
        </w:rPr>
        <w:t>3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года (</w:t>
      </w:r>
      <w:r w:rsidR="00360CA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473BE">
        <w:rPr>
          <w:rFonts w:ascii="Times New Roman" w:eastAsia="Times New Roman" w:hAnsi="Times New Roman" w:cs="Times New Roman"/>
          <w:sz w:val="28"/>
          <w:szCs w:val="28"/>
        </w:rPr>
        <w:t>48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обращения), </w:t>
      </w:r>
      <w:r w:rsidR="00AE4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и  в </w:t>
      </w:r>
      <w:r w:rsidR="00D473BE">
        <w:rPr>
          <w:rFonts w:ascii="Times New Roman" w:eastAsia="Times New Roman" w:hAnsi="Times New Roman" w:cs="Times New Roman"/>
          <w:sz w:val="28"/>
          <w:szCs w:val="28"/>
        </w:rPr>
        <w:t xml:space="preserve">1,4  раза меньше чем 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 квартале  20</w:t>
      </w:r>
      <w:r w:rsidR="00360CAB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73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7C203E" w:rsidRPr="007C203E">
        <w:rPr>
          <w:rFonts w:ascii="Arial" w:eastAsia="Times New Roman" w:hAnsi="Arial" w:cs="Arial"/>
          <w:color w:val="212121"/>
          <w:sz w:val="18"/>
          <w:szCs w:val="18"/>
          <w:shd w:val="clear" w:color="auto" w:fill="FFFFFF"/>
        </w:rPr>
        <w:t> 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142AC">
        <w:rPr>
          <w:rFonts w:ascii="Times New Roman" w:eastAsia="Times New Roman" w:hAnsi="Times New Roman" w:cs="Times New Roman"/>
          <w:sz w:val="28"/>
          <w:szCs w:val="28"/>
        </w:rPr>
        <w:t>13</w:t>
      </w:r>
      <w:r w:rsidR="00D473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142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F142A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C203E" w:rsidRPr="007C203E" w:rsidRDefault="007C203E" w:rsidP="007C203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  <w:sz w:val="18"/>
          <w:szCs w:val="18"/>
          <w:shd w:val="clear" w:color="auto" w:fill="FFFFFF"/>
        </w:rPr>
      </w:pP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Общее количество вопросов, поставленных гражданами в своих обращениях, в обзорном периоде составило 1</w:t>
      </w:r>
      <w:r w:rsidR="00D473B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15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это на </w:t>
      </w:r>
      <w:r w:rsidR="00D473B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74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вопрос</w:t>
      </w:r>
      <w:r w:rsidR="007D311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D473B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AA59E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9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AA59E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D473B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ьше, чем в 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>аналогичном периоде 202</w:t>
      </w:r>
      <w:r w:rsidR="00D473B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7D311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D473B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89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  <w:t xml:space="preserve">и  на </w:t>
      </w:r>
      <w:r w:rsidR="00D473B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32</w:t>
      </w:r>
      <w:r w:rsidR="007D311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вопрос</w:t>
      </w:r>
      <w:r w:rsidR="007D311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 </w:t>
      </w:r>
      <w:r w:rsidR="00D473B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22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процент</w:t>
      </w:r>
      <w:r w:rsidR="00D473B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  мен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ьше,  чем в  </w:t>
      </w:r>
      <w:r w:rsidRPr="007C203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квартале  20</w:t>
      </w:r>
      <w:r w:rsidR="00AA59E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D473B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года  (</w:t>
      </w:r>
      <w:r w:rsidR="00AA59E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14</w:t>
      </w:r>
      <w:r w:rsidR="00D473B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Pr="007C203E">
        <w:rPr>
          <w:rFonts w:ascii="Arial" w:eastAsia="Times New Roman" w:hAnsi="Arial" w:cs="Arial"/>
          <w:color w:val="212121"/>
          <w:sz w:val="18"/>
          <w:szCs w:val="18"/>
          <w:shd w:val="clear" w:color="auto" w:fill="FFFFFF"/>
        </w:rPr>
        <w:t>.</w:t>
      </w:r>
    </w:p>
    <w:p w:rsidR="007C203E" w:rsidRPr="007C203E" w:rsidRDefault="007C203E" w:rsidP="007C2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Обращения концентрировались в Администрации МО «Город Новоульяновск»  Ульяновской  области  по следующим имеющимся источникам  поступления:</w:t>
      </w:r>
    </w:p>
    <w:p w:rsidR="007C203E" w:rsidRPr="007C203E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-  письменные обращения  граждан – </w:t>
      </w:r>
      <w:r w:rsidR="007D311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D473B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9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</w:t>
      </w:r>
      <w:r w:rsidR="00D473B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AE405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AE405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  <w:t xml:space="preserve">от   общего  объёма  корреспонденции. Это на </w:t>
      </w:r>
      <w:r w:rsidR="00D473B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1C5D9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AA59E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 </w:t>
      </w:r>
      <w:r w:rsidR="00D473B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8</w:t>
      </w:r>
      <w:r w:rsidR="001C5D9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процентов </w:t>
      </w:r>
      <w:r w:rsidR="00AA59E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="00D473B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чем в аналогичном периоде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202</w:t>
      </w:r>
      <w:r w:rsidR="00D473B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AA59E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D473B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="001C5D9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 и на </w:t>
      </w:r>
      <w:r w:rsidR="00D473B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AA59E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15</w:t>
      </w:r>
      <w:r w:rsidR="001C5D9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бол</w:t>
      </w:r>
      <w:r w:rsidR="005F11B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ьше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чем в </w:t>
      </w:r>
      <w:r w:rsidRPr="007C203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квартале  20</w:t>
      </w:r>
      <w:r w:rsidR="001C5D97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73B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D473B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34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);  </w:t>
      </w:r>
    </w:p>
    <w:p w:rsidR="00A64C51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- электронная  форма обращений («виртуальная приемная»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  <w:t xml:space="preserve">и официальный  «электронный  потовый ящик») – </w:t>
      </w:r>
      <w:r w:rsidR="007C201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обращений, что составляет </w:t>
      </w:r>
      <w:r w:rsidR="007C201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процентов от общего объёма корреспонденции. </w:t>
      </w:r>
      <w:r w:rsidR="00A64C51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на 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3 </w:t>
      </w:r>
      <w:r w:rsidR="00A64C51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A64C51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 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20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64C51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процентов 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чем в аналогичном периоде </w:t>
      </w:r>
      <w:r w:rsidR="00A64C51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202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A64C51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15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 и на 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 w:rsidR="00A64C51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="00A64C51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71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64C51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   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="00A64C51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чем в </w:t>
      </w:r>
      <w:r w:rsidR="00A64C51" w:rsidRPr="007C203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A64C51" w:rsidRPr="007C203E">
        <w:rPr>
          <w:rFonts w:ascii="Times New Roman" w:eastAsia="Times New Roman" w:hAnsi="Times New Roman" w:cs="Times New Roman"/>
          <w:sz w:val="28"/>
          <w:szCs w:val="28"/>
        </w:rPr>
        <w:t xml:space="preserve">  квартале  20</w:t>
      </w:r>
      <w:r w:rsidR="00A64C51">
        <w:rPr>
          <w:rFonts w:ascii="Times New Roman" w:eastAsia="Times New Roman" w:hAnsi="Times New Roman" w:cs="Times New Roman"/>
          <w:sz w:val="28"/>
          <w:szCs w:val="28"/>
        </w:rPr>
        <w:t>22</w:t>
      </w:r>
      <w:r w:rsidR="00A64C51" w:rsidRPr="007C2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4C51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 w:rsidR="00A64C51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7C203E" w:rsidRPr="007C203E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-  обращения  граждан  из  вышестоящих  организации – 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19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 что составляет  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20</w:t>
      </w:r>
      <w:r w:rsidR="001C5D9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процентов  от   общего  объёма  корреспонденции. Это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  <w:t xml:space="preserve">на  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51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72</w:t>
      </w:r>
      <w:r w:rsidR="001A6CD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A6CD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 чем в аналогичном периоде  202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7C201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0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и на  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57</w:t>
      </w:r>
      <w:r w:rsidR="001C5D9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75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ьше, чем в  </w:t>
      </w:r>
      <w:r w:rsidRPr="007C203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квартале  20</w:t>
      </w:r>
      <w:r w:rsidR="001C5D97">
        <w:rPr>
          <w:rFonts w:ascii="Times New Roman" w:eastAsia="Times New Roman" w:hAnsi="Times New Roman" w:cs="Times New Roman"/>
          <w:sz w:val="28"/>
          <w:szCs w:val="28"/>
        </w:rPr>
        <w:t>2</w:t>
      </w:r>
      <w:r w:rsidR="00A64C5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76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).   </w:t>
      </w:r>
    </w:p>
    <w:p w:rsidR="007C203E" w:rsidRPr="007C203E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-  обращение граждан с  личных приемов –</w:t>
      </w:r>
      <w:r w:rsidR="005F11B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A6CD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22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процент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от   общего  объёма  корреспонденции.  Это на </w:t>
      </w:r>
      <w:r w:rsidR="00AE405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обращений  или  </w:t>
      </w:r>
      <w:r w:rsidR="001A6CD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AE405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9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процентов  </w:t>
      </w:r>
      <w:r w:rsidR="00AE405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</w:t>
      </w:r>
      <w:r w:rsidR="001A6CD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ьше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 чем в аналогичном периоде  202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(</w:t>
      </w:r>
      <w:r w:rsidR="00AE405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26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  <w:t xml:space="preserve">и  на </w:t>
      </w:r>
      <w:r w:rsidR="00AE405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11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обращени</w:t>
      </w:r>
      <w:r w:rsidR="00AE405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="001C5D9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AE405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22 </w:t>
      </w:r>
      <w:r w:rsidR="001C5D9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AE405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больше  чем   в  </w:t>
      </w:r>
      <w:r w:rsidRPr="007C203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квартале  20</w:t>
      </w:r>
      <w:r w:rsidR="001C5D97">
        <w:rPr>
          <w:rFonts w:ascii="Times New Roman" w:eastAsia="Times New Roman" w:hAnsi="Times New Roman" w:cs="Times New Roman"/>
          <w:sz w:val="28"/>
          <w:szCs w:val="28"/>
        </w:rPr>
        <w:t>2</w:t>
      </w:r>
      <w:r w:rsidR="00A64C5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1A6CD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AE405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0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</w:p>
    <w:p w:rsidR="001A6CDA" w:rsidRPr="007C203E" w:rsidRDefault="007C203E" w:rsidP="001A6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- обращения  граждан  на «Прямую линию»- 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процент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="001C5D9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от   общего  объёма  корреспонденции. </w:t>
      </w:r>
      <w:r w:rsidR="001A6CDA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на 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1A6CD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A6CDA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1A6CD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1A6CDA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 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20</w:t>
      </w:r>
      <w:r w:rsidR="001A6CD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0</w:t>
      </w:r>
      <w:r w:rsidR="001A6CDA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процентов 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="001A6CDA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 чем в аналогичном периоде  202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1A6CDA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(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1A6CDA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</w:t>
      </w:r>
      <w:r w:rsidR="001A6CDA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  <w:t xml:space="preserve">и  на 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1A6CDA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обращени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1A6CD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A6CDA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40</w:t>
      </w:r>
      <w:r w:rsidR="001A6CD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1A6CDA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1A6CD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меньше </w:t>
      </w:r>
      <w:r w:rsidR="001A6CDA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чем   в  </w:t>
      </w:r>
      <w:r w:rsidR="001A6CDA" w:rsidRPr="007C203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1A6CDA" w:rsidRPr="007C203E">
        <w:rPr>
          <w:rFonts w:ascii="Times New Roman" w:eastAsia="Times New Roman" w:hAnsi="Times New Roman" w:cs="Times New Roman"/>
          <w:sz w:val="28"/>
          <w:szCs w:val="28"/>
        </w:rPr>
        <w:t xml:space="preserve">  квартале  20</w:t>
      </w:r>
      <w:r w:rsidR="001A6CDA">
        <w:rPr>
          <w:rFonts w:ascii="Times New Roman" w:eastAsia="Times New Roman" w:hAnsi="Times New Roman" w:cs="Times New Roman"/>
          <w:sz w:val="28"/>
          <w:szCs w:val="28"/>
        </w:rPr>
        <w:t>2</w:t>
      </w:r>
      <w:r w:rsidR="00A64C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1A6CDA" w:rsidRPr="007C2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6CDA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A64C5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="001A6CDA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</w:p>
    <w:p w:rsidR="001A6CDA" w:rsidRDefault="001A6CDA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1A6CDA" w:rsidRDefault="001A6CDA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1A6CDA" w:rsidRDefault="001A6CDA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1A6CDA" w:rsidRDefault="001A6CDA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7C203E" w:rsidRPr="007C203E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tbl>
      <w:tblPr>
        <w:tblW w:w="19407" w:type="dxa"/>
        <w:tblInd w:w="108" w:type="dxa"/>
        <w:tblLook w:val="04A0" w:firstRow="1" w:lastRow="0" w:firstColumn="1" w:lastColumn="0" w:noHBand="0" w:noVBand="1"/>
      </w:tblPr>
      <w:tblGrid>
        <w:gridCol w:w="959"/>
        <w:gridCol w:w="11316"/>
        <w:gridCol w:w="966"/>
        <w:gridCol w:w="966"/>
        <w:gridCol w:w="966"/>
        <w:gridCol w:w="966"/>
        <w:gridCol w:w="966"/>
        <w:gridCol w:w="1816"/>
        <w:gridCol w:w="966"/>
      </w:tblGrid>
      <w:tr w:rsidR="00535556" w:rsidRPr="00535556" w:rsidTr="00C50FA9">
        <w:trPr>
          <w:trHeight w:val="6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56" w:rsidRPr="00535556" w:rsidRDefault="00535556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56" w:rsidRPr="00535556" w:rsidRDefault="00535556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00"/>
            </w:tblGrid>
            <w:tr w:rsidR="00C50FA9" w:rsidRPr="00C50FA9" w:rsidTr="00795DD3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tbl>
                  <w:tblPr>
                    <w:tblW w:w="1094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4"/>
                    <w:gridCol w:w="1024"/>
                    <w:gridCol w:w="1024"/>
                    <w:gridCol w:w="1024"/>
                    <w:gridCol w:w="1024"/>
                    <w:gridCol w:w="1024"/>
                    <w:gridCol w:w="1024"/>
                    <w:gridCol w:w="1884"/>
                    <w:gridCol w:w="1024"/>
                    <w:gridCol w:w="1024"/>
                  </w:tblGrid>
                  <w:tr w:rsidR="00C50FA9" w:rsidRPr="00C50FA9" w:rsidTr="00C50FA9">
                    <w:trPr>
                      <w:trHeight w:val="600"/>
                    </w:trPr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0FA9" w:rsidRPr="00C50FA9" w:rsidRDefault="00C50FA9" w:rsidP="00FD54DB">
                        <w:pPr>
                          <w:rPr>
                            <w:rFonts w:ascii="Calibri" w:hAnsi="Calibri" w:cs="Calibri"/>
                            <w:b/>
                            <w:i/>
                            <w:color w:val="000000"/>
                          </w:rPr>
                        </w:pPr>
                        <w:r w:rsidRPr="00C50FA9">
                          <w:rPr>
                            <w:rFonts w:ascii="Calibri" w:hAnsi="Calibri" w:cs="Calibri"/>
                            <w:b/>
                            <w:i/>
                            <w:color w:val="000000"/>
                          </w:rPr>
                          <w:lastRenderedPageBreak/>
                          <w:pict w14:anchorId="3B0632A2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Диаграмма 4" o:spid="_x0000_s1027" type="#_x0000_t75" style="position:absolute;margin-left:-43.25pt;margin-top:3.4pt;width:424pt;height:196.75pt;z-index:251663360;visibility:visible" o:gfxdata="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">
                              <v:imagedata r:id="rId7" o:title=""/>
                              <o:lock v:ext="edit" aspectratio="f"/>
                            </v:shape>
                          </w:pic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0FA9" w:rsidRPr="00C50FA9" w:rsidRDefault="00C50FA9" w:rsidP="00FD54DB">
                        <w:pPr>
                          <w:rPr>
                            <w:rFonts w:ascii="Calibri" w:hAnsi="Calibri" w:cs="Calibri"/>
                            <w:b/>
                            <w:i/>
                            <w:color w:val="000000"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"/>
                        </w:tblGrid>
                        <w:tr w:rsidR="00C50FA9" w:rsidRPr="00C50FA9">
                          <w:trPr>
                            <w:trHeight w:val="600"/>
                            <w:tblCellSpacing w:w="0" w:type="dxa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C50FA9" w:rsidRPr="00C50FA9" w:rsidRDefault="00C50FA9" w:rsidP="00FD54DB">
                              <w:pPr>
                                <w:rPr>
                                  <w:rFonts w:ascii="Calibri" w:hAnsi="Calibri" w:cs="Calibri"/>
                                  <w:b/>
                                  <w:i/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:rsidR="00C50FA9" w:rsidRPr="00C50FA9" w:rsidRDefault="00C50FA9" w:rsidP="00FD54DB">
                        <w:pPr>
                          <w:rPr>
                            <w:rFonts w:ascii="Calibri" w:hAnsi="Calibri" w:cs="Calibri"/>
                            <w:b/>
                            <w:i/>
                            <w:color w:val="000000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0FA9" w:rsidRPr="00C50FA9" w:rsidRDefault="00C50FA9" w:rsidP="00FD54DB">
                        <w:pPr>
                          <w:rPr>
                            <w:rFonts w:ascii="Calibri" w:hAnsi="Calibri" w:cs="Calibri"/>
                            <w:b/>
                            <w:i/>
                            <w:color w:val="000000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0FA9" w:rsidRPr="00C50FA9" w:rsidRDefault="00C50FA9" w:rsidP="00FD54DB">
                        <w:pPr>
                          <w:rPr>
                            <w:rFonts w:ascii="Calibri" w:hAnsi="Calibri" w:cs="Calibri"/>
                            <w:b/>
                            <w:i/>
                            <w:color w:val="000000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0FA9" w:rsidRPr="00C50FA9" w:rsidRDefault="00C50FA9" w:rsidP="00FD54DB">
                        <w:pPr>
                          <w:rPr>
                            <w:rFonts w:ascii="Calibri" w:hAnsi="Calibri" w:cs="Calibri"/>
                            <w:b/>
                            <w:i/>
                            <w:color w:val="000000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0FA9" w:rsidRPr="00C50FA9" w:rsidRDefault="00C50FA9" w:rsidP="00FD54DB">
                        <w:pPr>
                          <w:rPr>
                            <w:rFonts w:ascii="Calibri" w:hAnsi="Calibri" w:cs="Calibri"/>
                            <w:b/>
                            <w:i/>
                            <w:color w:val="000000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0FA9" w:rsidRPr="00C50FA9" w:rsidRDefault="00C50FA9" w:rsidP="00FD54DB">
                        <w:pPr>
                          <w:rPr>
                            <w:rFonts w:ascii="Calibri" w:hAnsi="Calibri" w:cs="Calibri"/>
                            <w:b/>
                            <w:i/>
                            <w:color w:val="000000"/>
                          </w:rPr>
                        </w:pPr>
                      </w:p>
                    </w:tc>
                    <w:tc>
                      <w:tcPr>
                        <w:tcW w:w="1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0FA9" w:rsidRPr="00C50FA9" w:rsidRDefault="00C50FA9" w:rsidP="00FD54DB">
                        <w:pPr>
                          <w:rPr>
                            <w:rFonts w:ascii="Calibri" w:hAnsi="Calibri" w:cs="Calibri"/>
                            <w:b/>
                            <w:i/>
                            <w:color w:val="000000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0FA9" w:rsidRPr="00C50FA9" w:rsidRDefault="00C50FA9" w:rsidP="00FD54DB">
                        <w:pPr>
                          <w:rPr>
                            <w:rFonts w:ascii="Calibri" w:hAnsi="Calibri" w:cs="Calibri"/>
                            <w:b/>
                            <w:i/>
                            <w:color w:val="000000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0FA9" w:rsidRPr="00C50FA9" w:rsidRDefault="00C50FA9" w:rsidP="00FD54DB">
                        <w:pPr>
                          <w:rPr>
                            <w:rFonts w:ascii="Calibri" w:hAnsi="Calibri" w:cs="Calibri"/>
                            <w:b/>
                            <w:i/>
                            <w:color w:val="000000"/>
                          </w:rPr>
                        </w:pPr>
                      </w:p>
                    </w:tc>
                  </w:tr>
                  <w:tr w:rsidR="00C50FA9" w:rsidRPr="00C50FA9" w:rsidTr="00C50FA9">
                    <w:trPr>
                      <w:trHeight w:val="112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0FA9" w:rsidRPr="00C50FA9" w:rsidRDefault="00C50FA9" w:rsidP="00FD54DB">
                        <w:pPr>
                          <w:rPr>
                            <w:rFonts w:ascii="Calibri" w:hAnsi="Calibri" w:cs="Calibri"/>
                            <w:b/>
                            <w:i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0FA9" w:rsidRPr="00C50FA9" w:rsidRDefault="00C50FA9" w:rsidP="00FD54DB">
                        <w:pPr>
                          <w:rPr>
                            <w:rFonts w:ascii="Calibri" w:hAnsi="Calibri" w:cs="Calibri"/>
                            <w:b/>
                            <w:i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0FA9" w:rsidRPr="00C50FA9" w:rsidRDefault="00C50FA9" w:rsidP="00FD54DB">
                        <w:pPr>
                          <w:rPr>
                            <w:rFonts w:ascii="Calibri" w:hAnsi="Calibri" w:cs="Calibri"/>
                            <w:b/>
                            <w:i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0FA9" w:rsidRPr="00C50FA9" w:rsidRDefault="00C50FA9" w:rsidP="00FD54DB">
                        <w:pPr>
                          <w:rPr>
                            <w:rFonts w:ascii="Calibri" w:hAnsi="Calibri" w:cs="Calibri"/>
                            <w:b/>
                            <w:i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0FA9" w:rsidRPr="00C50FA9" w:rsidRDefault="00C50FA9" w:rsidP="00FD54DB">
                        <w:pPr>
                          <w:rPr>
                            <w:rFonts w:ascii="Calibri" w:hAnsi="Calibri" w:cs="Calibri"/>
                            <w:b/>
                            <w:i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0FA9" w:rsidRPr="00C50FA9" w:rsidRDefault="00C50FA9" w:rsidP="00FD54DB">
                        <w:pPr>
                          <w:rPr>
                            <w:rFonts w:ascii="Calibri" w:hAnsi="Calibri" w:cs="Calibri"/>
                            <w:b/>
                            <w:i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0FA9" w:rsidRPr="00C50FA9" w:rsidRDefault="00C50FA9" w:rsidP="00FD54DB">
                        <w:pPr>
                          <w:rPr>
                            <w:rFonts w:ascii="Calibri" w:hAnsi="Calibri" w:cs="Calibri"/>
                            <w:b/>
                            <w:i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0FA9" w:rsidRPr="00C50FA9" w:rsidRDefault="00C50FA9" w:rsidP="00FD54DB">
                        <w:pPr>
                          <w:rPr>
                            <w:rFonts w:ascii="Calibri" w:hAnsi="Calibri" w:cs="Calibri"/>
                            <w:b/>
                            <w:i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0FA9" w:rsidRPr="00C50FA9" w:rsidRDefault="00C50FA9" w:rsidP="00FD54DB">
                        <w:pPr>
                          <w:rPr>
                            <w:rFonts w:ascii="Calibri" w:hAnsi="Calibri" w:cs="Calibri"/>
                            <w:b/>
                            <w:i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0FA9" w:rsidRPr="00C50FA9" w:rsidRDefault="00C50FA9" w:rsidP="00FD54DB">
                        <w:pPr>
                          <w:rPr>
                            <w:rFonts w:ascii="Calibri" w:hAnsi="Calibri" w:cs="Calibri"/>
                            <w:b/>
                            <w:i/>
                            <w:color w:val="000000"/>
                          </w:rPr>
                        </w:pPr>
                      </w:p>
                    </w:tc>
                  </w:tr>
                  <w:tr w:rsidR="00C50FA9" w:rsidRPr="00C50FA9" w:rsidTr="00C50FA9">
                    <w:trPr>
                      <w:trHeight w:val="112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0FA9" w:rsidRPr="00C50FA9" w:rsidRDefault="00C50FA9" w:rsidP="00FD54DB">
                        <w:pPr>
                          <w:rPr>
                            <w:rFonts w:ascii="Calibri" w:hAnsi="Calibri" w:cs="Calibri"/>
                            <w:b/>
                            <w:i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0FA9" w:rsidRPr="00C50FA9" w:rsidRDefault="00C50FA9" w:rsidP="00FD54DB">
                        <w:pPr>
                          <w:rPr>
                            <w:rFonts w:ascii="Calibri" w:hAnsi="Calibri" w:cs="Calibri"/>
                            <w:b/>
                            <w:i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0FA9" w:rsidRPr="00C50FA9" w:rsidRDefault="00C50FA9" w:rsidP="00FD54DB">
                        <w:pPr>
                          <w:rPr>
                            <w:rFonts w:ascii="Calibri" w:hAnsi="Calibri" w:cs="Calibri"/>
                            <w:b/>
                            <w:i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0FA9" w:rsidRPr="00C50FA9" w:rsidRDefault="00C50FA9" w:rsidP="00FD54DB">
                        <w:pPr>
                          <w:rPr>
                            <w:rFonts w:ascii="Calibri" w:hAnsi="Calibri" w:cs="Calibri"/>
                            <w:b/>
                            <w:i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0FA9" w:rsidRPr="00C50FA9" w:rsidRDefault="00C50FA9" w:rsidP="00FD54DB">
                        <w:pPr>
                          <w:rPr>
                            <w:rFonts w:ascii="Calibri" w:hAnsi="Calibri" w:cs="Calibri"/>
                            <w:b/>
                            <w:i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0FA9" w:rsidRPr="00C50FA9" w:rsidRDefault="00C50FA9" w:rsidP="00FD54DB">
                        <w:pPr>
                          <w:rPr>
                            <w:rFonts w:ascii="Calibri" w:hAnsi="Calibri" w:cs="Calibri"/>
                            <w:b/>
                            <w:i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0FA9" w:rsidRPr="00C50FA9" w:rsidRDefault="00C50FA9" w:rsidP="00FD54DB">
                        <w:pPr>
                          <w:rPr>
                            <w:rFonts w:ascii="Calibri" w:hAnsi="Calibri" w:cs="Calibri"/>
                            <w:b/>
                            <w:i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0FA9" w:rsidRPr="00C50FA9" w:rsidRDefault="00C50FA9" w:rsidP="00FD54DB">
                        <w:pPr>
                          <w:rPr>
                            <w:rFonts w:ascii="Calibri" w:hAnsi="Calibri" w:cs="Calibri"/>
                            <w:b/>
                            <w:i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0FA9" w:rsidRPr="00C50FA9" w:rsidRDefault="00C50FA9" w:rsidP="00FD54DB">
                        <w:pPr>
                          <w:rPr>
                            <w:rFonts w:ascii="Calibri" w:hAnsi="Calibri" w:cs="Calibri"/>
                            <w:b/>
                            <w:i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0FA9" w:rsidRPr="00C50FA9" w:rsidRDefault="00C50FA9" w:rsidP="00FD54DB">
                        <w:pPr>
                          <w:rPr>
                            <w:rFonts w:ascii="Calibri" w:hAnsi="Calibri" w:cs="Calibri"/>
                            <w:b/>
                            <w:i/>
                            <w:color w:val="000000"/>
                          </w:rPr>
                        </w:pPr>
                      </w:p>
                    </w:tc>
                  </w:tr>
                </w:tbl>
                <w:p w:rsidR="00C50FA9" w:rsidRDefault="00C50FA9">
                  <w:pPr>
                    <w:rPr>
                      <w:b/>
                      <w:i/>
                    </w:rPr>
                  </w:pPr>
                </w:p>
                <w:p w:rsidR="00C50FA9" w:rsidRPr="00C50FA9" w:rsidRDefault="00C50FA9">
                  <w:pPr>
                    <w:rPr>
                      <w:b/>
                      <w:i/>
                    </w:rPr>
                  </w:pPr>
                  <w:bookmarkStart w:id="0" w:name="_GoBack"/>
                  <w:bookmarkEnd w:id="0"/>
                </w:p>
              </w:tc>
            </w:tr>
          </w:tbl>
          <w:p w:rsidR="00535556" w:rsidRPr="00535556" w:rsidRDefault="00535556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56" w:rsidRPr="00535556" w:rsidRDefault="00535556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56" w:rsidRPr="00535556" w:rsidRDefault="00535556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56" w:rsidRPr="00535556" w:rsidRDefault="00535556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56" w:rsidRPr="00535556" w:rsidRDefault="00535556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56" w:rsidRPr="00535556" w:rsidRDefault="00535556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56" w:rsidRPr="00535556" w:rsidRDefault="00535556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56" w:rsidRPr="00535556" w:rsidRDefault="00535556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C203E" w:rsidRPr="007C203E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 xml:space="preserve">     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    За  анализируемый  период  в  администрацию  МО «Город  Новоульяновск» поступило </w:t>
      </w:r>
      <w:r w:rsidR="00AE405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коллективных  обращений граждан, что составляет  </w:t>
      </w:r>
      <w:r w:rsidR="00AE405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процент</w:t>
      </w:r>
      <w:r w:rsidR="00AE405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от общего количества обращений.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на  </w:t>
      </w:r>
      <w:r w:rsidR="00AE405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42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AE405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  </w:t>
      </w:r>
      <w:r w:rsidR="00AE405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86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процент</w:t>
      </w:r>
      <w:r w:rsidR="001A6A4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AE405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чем в аналогичном  периоде  202</w:t>
      </w:r>
      <w:r w:rsidR="00AE405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года (</w:t>
      </w:r>
      <w:r w:rsidR="00AE405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49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и  на </w:t>
      </w:r>
      <w:r w:rsidR="00AE405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22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AE405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 </w:t>
      </w:r>
      <w:r w:rsidR="00AE405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 w:rsidR="001A6A4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5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D8366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AE405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</w:t>
      </w:r>
      <w:r w:rsidR="00D8366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ьше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чем в  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III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квартале  20</w:t>
      </w:r>
      <w:r w:rsidR="00D8366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AE405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года  (</w:t>
      </w:r>
      <w:r w:rsidR="00AE405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29</w:t>
      </w:r>
      <w:r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C203E" w:rsidRPr="007C203E" w:rsidRDefault="007C203E" w:rsidP="001A6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Так же за  анализируемый  период  поступило </w:t>
      </w:r>
      <w:r w:rsidR="00AE4056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повторных  обращений, что  составляет </w:t>
      </w:r>
      <w:r w:rsidR="00AE405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процентов,  от общего количества обращений. Это  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br/>
        <w:t xml:space="preserve">на  </w:t>
      </w:r>
      <w:r w:rsidR="00AE4056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AE405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или  </w:t>
      </w:r>
      <w:r w:rsidR="00AE4056">
        <w:rPr>
          <w:rFonts w:ascii="Times New Roman" w:eastAsia="Times New Roman" w:hAnsi="Times New Roman" w:cs="Times New Roman"/>
          <w:sz w:val="28"/>
          <w:szCs w:val="28"/>
        </w:rPr>
        <w:t>5</w:t>
      </w:r>
      <w:r w:rsidR="001A6A4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1A6A42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D83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6A42">
        <w:rPr>
          <w:rFonts w:ascii="Times New Roman" w:eastAsia="Times New Roman" w:hAnsi="Times New Roman" w:cs="Times New Roman"/>
          <w:sz w:val="28"/>
          <w:szCs w:val="28"/>
        </w:rPr>
        <w:t>мен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>ьше чем в  аналогичном периоде  202</w:t>
      </w:r>
      <w:r w:rsidR="00AE405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года (</w:t>
      </w:r>
      <w:r w:rsidR="00AE4056">
        <w:rPr>
          <w:rFonts w:ascii="Times New Roman" w:eastAsia="Times New Roman" w:hAnsi="Times New Roman" w:cs="Times New Roman"/>
          <w:sz w:val="28"/>
          <w:szCs w:val="28"/>
        </w:rPr>
        <w:t>18</w:t>
      </w:r>
      <w:r w:rsidR="00D8366D">
        <w:rPr>
          <w:rFonts w:ascii="Times New Roman" w:eastAsia="Times New Roman" w:hAnsi="Times New Roman" w:cs="Times New Roman"/>
          <w:sz w:val="28"/>
          <w:szCs w:val="28"/>
        </w:rPr>
        <w:t xml:space="preserve">) и </w:t>
      </w:r>
      <w:r w:rsidR="00D8366D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</w:t>
      </w:r>
      <w:r w:rsidR="00AE405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17</w:t>
      </w:r>
      <w:r w:rsidR="00D8366D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AE405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="00D8366D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 </w:t>
      </w:r>
      <w:r w:rsidR="00AE405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 w:rsidR="001A6A42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0</w:t>
      </w:r>
      <w:r w:rsidR="00D8366D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D8366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D8366D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AE405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</w:t>
      </w:r>
      <w:r w:rsidR="00D8366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ьше </w:t>
      </w:r>
      <w:r w:rsidR="00D8366D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чем </w:t>
      </w:r>
      <w:r w:rsidR="00D8366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D8366D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 </w:t>
      </w:r>
      <w:r w:rsidR="00D8366D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III</w:t>
      </w:r>
      <w:r w:rsidR="00D8366D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квартале  20</w:t>
      </w:r>
      <w:r w:rsidR="00D8366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AE405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D8366D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года  </w:t>
      </w:r>
      <w:r w:rsidR="00D8366D">
        <w:rPr>
          <w:rFonts w:ascii="Times New Roman" w:eastAsia="Times New Roman" w:hAnsi="Times New Roman" w:cs="Times New Roman"/>
          <w:sz w:val="28"/>
          <w:szCs w:val="28"/>
        </w:rPr>
        <w:t>(</w:t>
      </w:r>
      <w:r w:rsidR="00AE405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8366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C203E" w:rsidRPr="007C203E" w:rsidRDefault="007C203E" w:rsidP="007C2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Тематические приоритеты обращений зарегистрированных                                    в Администрации муниципального образования  «Город Новоульяновск»                     в  </w:t>
      </w:r>
      <w:r w:rsidRPr="007C203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квартале  202</w:t>
      </w:r>
      <w:r w:rsidR="00AE405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года  распределились  следующим  образом:</w:t>
      </w:r>
    </w:p>
    <w:p w:rsidR="007C203E" w:rsidRPr="007C203E" w:rsidRDefault="007C203E" w:rsidP="007C2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«Экономика» - </w:t>
      </w:r>
      <w:r w:rsidR="00AD1F3C">
        <w:rPr>
          <w:rFonts w:ascii="Times New Roman" w:eastAsia="Times New Roman" w:hAnsi="Times New Roman" w:cs="Times New Roman"/>
          <w:sz w:val="28"/>
          <w:szCs w:val="28"/>
        </w:rPr>
        <w:t xml:space="preserve">84 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обращений  или  </w:t>
      </w:r>
      <w:r w:rsidR="00AD1F3C">
        <w:rPr>
          <w:rFonts w:ascii="Times New Roman" w:eastAsia="Times New Roman" w:hAnsi="Times New Roman" w:cs="Times New Roman"/>
          <w:sz w:val="28"/>
          <w:szCs w:val="28"/>
        </w:rPr>
        <w:t>73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процентов  от общего  количества вопросов;</w:t>
      </w:r>
    </w:p>
    <w:p w:rsidR="007C203E" w:rsidRPr="007C203E" w:rsidRDefault="007C203E" w:rsidP="007C2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«Жилищно-коммунальная сфера» -</w:t>
      </w:r>
      <w:r w:rsidR="001A6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1F3C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обращений  или  </w:t>
      </w:r>
      <w:r w:rsidR="001A6A42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процентов 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br/>
        <w:t>от общего количества вопросов;</w:t>
      </w:r>
    </w:p>
    <w:p w:rsidR="007C203E" w:rsidRPr="007C203E" w:rsidRDefault="007C203E" w:rsidP="007C2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«Социальная сфера» - </w:t>
      </w:r>
      <w:r w:rsidR="00AD1F3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обращений или </w:t>
      </w:r>
      <w:r w:rsidR="00AD1F3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AD1F3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от общего количества вопросов;</w:t>
      </w:r>
    </w:p>
    <w:p w:rsidR="001A6A42" w:rsidRDefault="007C203E" w:rsidP="007C2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«Государство, общество, политика» - </w:t>
      </w:r>
      <w:r w:rsidR="00AD1F3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AD1F3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1A6A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от общего количества вопросов</w:t>
      </w:r>
      <w:r w:rsidR="005355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6A42" w:rsidRDefault="001A6A42" w:rsidP="001A6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A42">
        <w:rPr>
          <w:rFonts w:ascii="Times New Roman" w:eastAsia="Times New Roman" w:hAnsi="Times New Roman" w:cs="Times New Roman"/>
          <w:sz w:val="28"/>
          <w:szCs w:val="28"/>
        </w:rPr>
        <w:t>«Оборона, безопасность, законность»</w:t>
      </w:r>
      <w:r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AD1F3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процент от общего количества вопросов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6A42" w:rsidRDefault="001A6A42" w:rsidP="001A6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6A42" w:rsidRDefault="001A6A42" w:rsidP="001A6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6A42" w:rsidRDefault="001A6A42" w:rsidP="001A6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6A42" w:rsidRDefault="001A6A42" w:rsidP="001A6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6A42" w:rsidRPr="001A6A42" w:rsidRDefault="001A6A42" w:rsidP="007C2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203E" w:rsidRPr="007C203E" w:rsidRDefault="007C203E" w:rsidP="007C2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5825"/>
        <w:gridCol w:w="514"/>
        <w:gridCol w:w="511"/>
        <w:gridCol w:w="510"/>
        <w:gridCol w:w="510"/>
        <w:gridCol w:w="510"/>
        <w:gridCol w:w="510"/>
        <w:gridCol w:w="510"/>
        <w:gridCol w:w="346"/>
      </w:tblGrid>
      <w:tr w:rsidR="00535556" w:rsidRPr="00535556" w:rsidTr="00C50FA9">
        <w:trPr>
          <w:trHeight w:val="300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56" w:rsidRPr="00535556" w:rsidRDefault="00535556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56" w:rsidRPr="00535556" w:rsidRDefault="00535556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56" w:rsidRPr="00535556" w:rsidRDefault="00535556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56" w:rsidRPr="00535556" w:rsidRDefault="00535556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56" w:rsidRPr="00535556" w:rsidRDefault="00535556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56" w:rsidRPr="00535556" w:rsidRDefault="00535556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56" w:rsidRPr="00535556" w:rsidRDefault="00535556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56" w:rsidRPr="00535556" w:rsidRDefault="00535556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56" w:rsidRPr="00535556" w:rsidRDefault="00535556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35556" w:rsidRPr="00535556" w:rsidTr="00C50FA9">
        <w:trPr>
          <w:trHeight w:val="300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56" w:rsidRPr="00535556" w:rsidRDefault="00535556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</w:tblGrid>
            <w:tr w:rsidR="00535556" w:rsidRPr="00535556">
              <w:trPr>
                <w:trHeight w:val="300"/>
                <w:tblCellSpacing w:w="0" w:type="dxa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5556" w:rsidRPr="00535556" w:rsidRDefault="00535556" w:rsidP="005355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535556" w:rsidRPr="00535556" w:rsidRDefault="00535556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56" w:rsidRPr="00535556" w:rsidRDefault="00535556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56" w:rsidRPr="00535556" w:rsidRDefault="00535556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56" w:rsidRPr="00535556" w:rsidRDefault="00535556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56" w:rsidRPr="00535556" w:rsidRDefault="00535556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56" w:rsidRPr="00535556" w:rsidRDefault="00535556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56" w:rsidRPr="00535556" w:rsidRDefault="00535556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56" w:rsidRPr="00535556" w:rsidRDefault="00535556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56" w:rsidRPr="00535556" w:rsidRDefault="00535556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35556" w:rsidRPr="00535556" w:rsidTr="00C50FA9">
        <w:trPr>
          <w:trHeight w:val="300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56" w:rsidRPr="00535556" w:rsidRDefault="00C50FA9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1FB536C6" wp14:editId="06031A7B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83820</wp:posOffset>
                  </wp:positionV>
                  <wp:extent cx="5271135" cy="2936240"/>
                  <wp:effectExtent l="0" t="0" r="24765" b="16510"/>
                  <wp:wrapNone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56" w:rsidRPr="00535556" w:rsidRDefault="00535556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56" w:rsidRPr="00535556" w:rsidRDefault="00535556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56" w:rsidRPr="00535556" w:rsidRDefault="00535556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56" w:rsidRPr="00535556" w:rsidRDefault="00535556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56" w:rsidRPr="00535556" w:rsidRDefault="00535556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56" w:rsidRPr="00535556" w:rsidRDefault="00535556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56" w:rsidRPr="00535556" w:rsidRDefault="00535556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56" w:rsidRPr="00535556" w:rsidRDefault="00535556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35556" w:rsidRPr="00535556" w:rsidTr="00C50FA9">
        <w:trPr>
          <w:trHeight w:val="300"/>
        </w:trPr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708" w:type="dxa"/>
              <w:tblLook w:val="04A0" w:firstRow="1" w:lastRow="0" w:firstColumn="1" w:lastColumn="0" w:noHBand="0" w:noVBand="1"/>
            </w:tblPr>
            <w:tblGrid>
              <w:gridCol w:w="1546"/>
              <w:gridCol w:w="409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</w:tblGrid>
            <w:tr w:rsidR="00C50FA9" w:rsidRPr="00C50FA9" w:rsidTr="00C50FA9">
              <w:trPr>
                <w:trHeight w:val="1800"/>
              </w:trPr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30"/>
                  </w:tblGrid>
                  <w:tr w:rsidR="00C50FA9" w:rsidRPr="00C50FA9">
                    <w:trPr>
                      <w:trHeight w:val="1800"/>
                      <w:tblCellSpacing w:w="0" w:type="dxa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0FA9" w:rsidRPr="00C50FA9" w:rsidRDefault="00C50FA9" w:rsidP="00C50FA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</w:tr>
                </w:tbl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C50FA9" w:rsidRPr="00C50FA9" w:rsidTr="00C50FA9">
              <w:trPr>
                <w:trHeight w:val="375"/>
              </w:trPr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C50FA9" w:rsidRPr="00C50FA9" w:rsidTr="00C50FA9">
              <w:trPr>
                <w:trHeight w:val="375"/>
              </w:trPr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C50FA9" w:rsidRPr="00C50FA9" w:rsidTr="00C50FA9">
              <w:trPr>
                <w:trHeight w:val="375"/>
              </w:trPr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C50FA9" w:rsidRPr="00C50FA9" w:rsidTr="00C50FA9">
              <w:trPr>
                <w:trHeight w:val="375"/>
              </w:trPr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0FA9" w:rsidRPr="00C50FA9" w:rsidRDefault="00C50FA9" w:rsidP="00C50F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535556" w:rsidRPr="00535556" w:rsidRDefault="00535556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56" w:rsidRPr="00535556" w:rsidRDefault="00535556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56" w:rsidRPr="00535556" w:rsidRDefault="00535556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56" w:rsidRPr="00535556" w:rsidRDefault="00535556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56" w:rsidRPr="00535556" w:rsidRDefault="00535556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56" w:rsidRDefault="00535556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50FA9" w:rsidRDefault="00C50FA9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50FA9" w:rsidRDefault="00C50FA9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50FA9" w:rsidRDefault="00C50FA9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50FA9" w:rsidRDefault="00C50FA9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50FA9" w:rsidRDefault="00C50FA9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50FA9" w:rsidRDefault="00C50FA9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C50FA9" w:rsidRPr="00535556" w:rsidRDefault="00C50FA9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56" w:rsidRPr="00535556" w:rsidRDefault="00535556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56" w:rsidRPr="00535556" w:rsidRDefault="00535556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56" w:rsidRPr="00535556" w:rsidRDefault="00535556" w:rsidP="0053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C50FA9" w:rsidRDefault="00C50FA9" w:rsidP="007C203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FA9" w:rsidRDefault="00C50FA9" w:rsidP="007C203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FA9" w:rsidRDefault="00C50FA9" w:rsidP="007C203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FA9" w:rsidRDefault="00C50FA9" w:rsidP="007C203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203E" w:rsidRPr="007C203E" w:rsidRDefault="00C50FA9" w:rsidP="007C203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разрезе тематики обращений по сравнению с аналогичным периодом  202</w:t>
      </w:r>
      <w:r w:rsidR="00AD1F3C">
        <w:rPr>
          <w:rFonts w:ascii="Times New Roman" w:eastAsia="Times New Roman" w:hAnsi="Times New Roman" w:cs="Times New Roman"/>
          <w:sz w:val="28"/>
          <w:szCs w:val="28"/>
        </w:rPr>
        <w:t>3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г. и 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 кварталом  20</w:t>
      </w:r>
      <w:r w:rsidR="00C444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AD1F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7C203E" w:rsidRPr="007C203E">
        <w:rPr>
          <w:rFonts w:ascii="Times New Roman" w:eastAsia="Times New Roman" w:hAnsi="Times New Roman" w:cs="Times New Roman"/>
          <w:sz w:val="28"/>
          <w:szCs w:val="28"/>
        </w:rPr>
        <w:t xml:space="preserve"> года  прослеживается  следующая тенденция:</w:t>
      </w:r>
    </w:p>
    <w:p w:rsidR="007C203E" w:rsidRPr="007C203E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tbl>
      <w:tblPr>
        <w:tblW w:w="96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1174"/>
        <w:gridCol w:w="1299"/>
        <w:gridCol w:w="1651"/>
        <w:gridCol w:w="1804"/>
        <w:gridCol w:w="1894"/>
      </w:tblGrid>
      <w:tr w:rsidR="001A6A42" w:rsidRPr="007C203E" w:rsidTr="009D03BB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A42" w:rsidRPr="007C203E" w:rsidRDefault="001A6A42" w:rsidP="007C203E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C203E">
              <w:rPr>
                <w:rFonts w:ascii="Calibri" w:eastAsia="Times New Roman" w:hAnsi="Calibri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6A42" w:rsidRPr="007C203E" w:rsidRDefault="001A6A42" w:rsidP="00AD1F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C20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 202</w:t>
            </w:r>
            <w:r w:rsidR="00AD1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6A42" w:rsidRPr="007C203E" w:rsidRDefault="001A6A4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C20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1A6A42" w:rsidRPr="007C203E" w:rsidRDefault="001A6A4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AD1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1A6A42" w:rsidRPr="007C203E" w:rsidRDefault="001A6A4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D03" w:rsidRDefault="001A6A42" w:rsidP="006D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C20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A6A42" w:rsidRPr="007C203E" w:rsidRDefault="001A6A42" w:rsidP="006D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1A6A42" w:rsidRPr="007C203E" w:rsidRDefault="001A6A42" w:rsidP="006D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AD1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1A6A42" w:rsidRPr="007C203E" w:rsidRDefault="001A6A42" w:rsidP="006D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6A42" w:rsidRPr="007C203E" w:rsidRDefault="001A6A4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1A6A42" w:rsidRPr="007C203E" w:rsidRDefault="001A6A4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  <w:p w:rsidR="001A6A42" w:rsidRPr="007C203E" w:rsidRDefault="001A6A4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AD1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1A6A42" w:rsidRPr="007C203E" w:rsidRDefault="001A6A4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6A42" w:rsidRPr="007C203E" w:rsidRDefault="001A6A4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1A6A42" w:rsidRPr="007C203E" w:rsidRDefault="001A6A4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  <w:p w:rsidR="001A6A42" w:rsidRPr="00C44451" w:rsidRDefault="001A6A42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AD1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1A6A42" w:rsidRPr="007C203E" w:rsidRDefault="001A6A42" w:rsidP="007C20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AD1F3C" w:rsidRPr="007C203E" w:rsidTr="009D03BB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F3C" w:rsidRPr="007C203E" w:rsidRDefault="00AD1F3C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«Жилищно-коммунальная сфера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1F3C" w:rsidRPr="007C203E" w:rsidRDefault="00AD1F3C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1F3C" w:rsidRPr="007C203E" w:rsidRDefault="00AD1F3C" w:rsidP="0062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F3C" w:rsidRPr="007C203E" w:rsidRDefault="00AD1F3C" w:rsidP="0062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F3C" w:rsidRDefault="00AD1F3C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</w:p>
          <w:p w:rsidR="00AD1F3C" w:rsidRDefault="00AD1F3C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</w:t>
            </w:r>
          </w:p>
          <w:p w:rsidR="00AD1F3C" w:rsidRPr="007C203E" w:rsidRDefault="00AD1F3C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AD1F3C" w:rsidRPr="007C203E" w:rsidRDefault="00AD1F3C" w:rsidP="00AD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F3C" w:rsidRDefault="00AD1F3C" w:rsidP="00AD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</w:p>
          <w:p w:rsidR="00AD1F3C" w:rsidRDefault="00AD1F3C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AD1F3C" w:rsidRDefault="00AD1F3C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AD1F3C" w:rsidRPr="007C203E" w:rsidRDefault="00AD1F3C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AD1F3C" w:rsidRPr="007C203E" w:rsidRDefault="00AD1F3C" w:rsidP="00C4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процентов.</w:t>
            </w:r>
          </w:p>
        </w:tc>
      </w:tr>
      <w:tr w:rsidR="00AD1F3C" w:rsidRPr="007C203E" w:rsidTr="009D03BB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F3C" w:rsidRPr="007C203E" w:rsidRDefault="00AD1F3C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1F3C" w:rsidRPr="007C203E" w:rsidRDefault="00AD1F3C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1F3C" w:rsidRPr="007C203E" w:rsidRDefault="00AD1F3C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«Экономика»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F3C" w:rsidRPr="007C203E" w:rsidRDefault="00AD1F3C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F3C" w:rsidRPr="007C203E" w:rsidRDefault="00AD1F3C" w:rsidP="0062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F3C" w:rsidRPr="007C203E" w:rsidRDefault="00AD1F3C" w:rsidP="0062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F3C" w:rsidRDefault="00AD1F3C" w:rsidP="00AD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</w:p>
          <w:p w:rsidR="00AD1F3C" w:rsidRDefault="00AD1F3C" w:rsidP="00C4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 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или </w:t>
            </w:r>
          </w:p>
          <w:p w:rsidR="00AD1F3C" w:rsidRPr="007C203E" w:rsidRDefault="00AD1F3C" w:rsidP="00C4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 процента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F3C" w:rsidRPr="007C203E" w:rsidRDefault="00AD1F3C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</w:p>
          <w:p w:rsidR="00AD1F3C" w:rsidRDefault="00AD1F3C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</w:p>
          <w:p w:rsidR="00AD1F3C" w:rsidRDefault="00AD1F3C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AD1F3C" w:rsidRDefault="00AD1F3C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 </w:t>
            </w:r>
          </w:p>
          <w:p w:rsidR="00AD1F3C" w:rsidRPr="007C203E" w:rsidRDefault="00AD1F3C" w:rsidP="00AD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AD1F3C" w:rsidRPr="007C203E" w:rsidTr="009D03BB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F3C" w:rsidRPr="007C203E" w:rsidRDefault="00AD1F3C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1F3C" w:rsidRPr="007C203E" w:rsidRDefault="00AD1F3C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«Социальная сфера»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F3C" w:rsidRDefault="00AD1F3C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F3C" w:rsidRDefault="00AD1F3C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AD1F3C" w:rsidRPr="007C203E" w:rsidRDefault="00AD1F3C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F3C" w:rsidRDefault="00AD1F3C" w:rsidP="0062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F3C" w:rsidRDefault="00AD1F3C" w:rsidP="0062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AD1F3C" w:rsidRPr="007C203E" w:rsidRDefault="00AD1F3C" w:rsidP="0062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F3C" w:rsidRDefault="00AD1F3C" w:rsidP="0062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F3C" w:rsidRDefault="00AD1F3C" w:rsidP="0062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AD1F3C" w:rsidRPr="007C203E" w:rsidRDefault="00AD1F3C" w:rsidP="0062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F3C" w:rsidRDefault="00AD1F3C" w:rsidP="00AD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</w:p>
          <w:p w:rsidR="00AD1F3C" w:rsidRDefault="00AD1F3C" w:rsidP="00E1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B541B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</w:t>
            </w:r>
            <w:r w:rsidR="00B541B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или </w:t>
            </w:r>
          </w:p>
          <w:p w:rsidR="00AD1F3C" w:rsidRPr="007C203E" w:rsidRDefault="00B541B0" w:rsidP="00B5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AD1F3C"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1B0" w:rsidRDefault="00B541B0" w:rsidP="00B5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</w:p>
          <w:p w:rsidR="00AD1F3C" w:rsidRDefault="00AD1F3C" w:rsidP="00E1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B541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AD1F3C" w:rsidRDefault="00AD1F3C" w:rsidP="00E1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AD1F3C" w:rsidRDefault="00AD1F3C" w:rsidP="00E1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AD1F3C" w:rsidRPr="007C203E" w:rsidRDefault="00B541B0" w:rsidP="00B5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="00AD1F3C"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D1F3C" w:rsidRPr="007C203E" w:rsidTr="009D03BB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F3C" w:rsidRPr="007C203E" w:rsidRDefault="00AD1F3C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«Оборона, безопасность, законность»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F3C" w:rsidRPr="007C203E" w:rsidRDefault="00AD1F3C" w:rsidP="00AD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F3C" w:rsidRPr="007C203E" w:rsidRDefault="00AD1F3C" w:rsidP="0062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F3C" w:rsidRPr="007C203E" w:rsidRDefault="00AD1F3C" w:rsidP="0062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1B0" w:rsidRDefault="00B541B0" w:rsidP="00B5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</w:p>
          <w:p w:rsidR="00B541B0" w:rsidRDefault="00B541B0" w:rsidP="00B5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или </w:t>
            </w:r>
          </w:p>
          <w:p w:rsidR="00AD1F3C" w:rsidRPr="007C203E" w:rsidRDefault="00B541B0" w:rsidP="00B5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F3C" w:rsidRPr="007C203E" w:rsidRDefault="00AD1F3C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</w:p>
          <w:p w:rsidR="00AD1F3C" w:rsidRPr="007C203E" w:rsidRDefault="00AD1F3C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</w:p>
          <w:p w:rsidR="00AD1F3C" w:rsidRPr="007C203E" w:rsidRDefault="00AD1F3C" w:rsidP="000A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AD1F3C" w:rsidRPr="007C203E" w:rsidTr="009D03BB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F3C" w:rsidRPr="007C203E" w:rsidRDefault="00AD1F3C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«Государство, общество, политика»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F3C" w:rsidRPr="007C203E" w:rsidRDefault="00AD1F3C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F3C" w:rsidRPr="007C203E" w:rsidRDefault="00AD1F3C" w:rsidP="0062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F3C" w:rsidRPr="007C203E" w:rsidRDefault="00AD1F3C" w:rsidP="0062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F3C" w:rsidRPr="007C203E" w:rsidRDefault="00AD1F3C" w:rsidP="00E1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</w:p>
          <w:p w:rsidR="00AD1F3C" w:rsidRDefault="00AD1F3C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B541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</w:t>
            </w:r>
            <w:r w:rsidR="00B541B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D1F3C" w:rsidRPr="007C203E" w:rsidRDefault="00AD1F3C" w:rsidP="00B5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</w:t>
            </w:r>
            <w:r w:rsidR="00B541B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F3C" w:rsidRPr="007C203E" w:rsidRDefault="00AD1F3C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D1F3C" w:rsidRDefault="00AD1F3C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B541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D1F3C" w:rsidRDefault="00AD1F3C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обращений </w:t>
            </w:r>
          </w:p>
          <w:p w:rsidR="00AD1F3C" w:rsidRDefault="00AD1F3C" w:rsidP="007C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AD1F3C" w:rsidRPr="007C203E" w:rsidRDefault="00AD1F3C" w:rsidP="00B5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541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20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  <w:r w:rsidR="00B541B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7C203E" w:rsidRPr="007C203E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541B0" w:rsidRDefault="007C203E" w:rsidP="000A7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03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7C203E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541B0" w:rsidRDefault="00B541B0" w:rsidP="000A7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1B0" w:rsidRDefault="007C203E" w:rsidP="000A34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0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тематическом разделе «Жилищно-коммунальная сфера»  преобладали вопросы:</w:t>
      </w:r>
      <w:r w:rsidRPr="007C203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B541B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541B0" w:rsidRPr="00206E64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обращения</w:t>
      </w:r>
      <w:r w:rsidR="00B541B0">
        <w:rPr>
          <w:rFonts w:ascii="Times New Roman" w:eastAsia="Times New Roman" w:hAnsi="Times New Roman" w:cs="Times New Roman"/>
          <w:sz w:val="28"/>
          <w:szCs w:val="28"/>
        </w:rPr>
        <w:t xml:space="preserve"> по переселению из авариных домов, </w:t>
      </w:r>
      <w:r w:rsidR="000A3486">
        <w:rPr>
          <w:rFonts w:ascii="Times New Roman" w:eastAsia="Times New Roman" w:hAnsi="Times New Roman" w:cs="Times New Roman"/>
          <w:sz w:val="28"/>
          <w:szCs w:val="28"/>
        </w:rPr>
        <w:br/>
      </w:r>
      <w:r w:rsidR="00B541B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B541B0" w:rsidRPr="00206E64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обращения</w:t>
      </w:r>
      <w:r w:rsidR="00B541B0">
        <w:rPr>
          <w:rFonts w:ascii="Times New Roman" w:eastAsia="Times New Roman" w:hAnsi="Times New Roman" w:cs="Times New Roman"/>
          <w:sz w:val="28"/>
          <w:szCs w:val="28"/>
        </w:rPr>
        <w:t xml:space="preserve"> по вывозу мусора с контейнерных площадок, </w:t>
      </w:r>
      <w:r w:rsidR="00B541B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B541B0" w:rsidRPr="00206E64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обращения</w:t>
      </w:r>
      <w:r w:rsidR="00B541B0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B541B0" w:rsidRPr="00181CB9">
        <w:t xml:space="preserve"> </w:t>
      </w:r>
      <w:r w:rsidR="00B541B0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B541B0" w:rsidRPr="00181CB9">
        <w:rPr>
          <w:rFonts w:ascii="Times New Roman" w:eastAsia="Times New Roman" w:hAnsi="Times New Roman" w:cs="Times New Roman"/>
          <w:sz w:val="28"/>
          <w:szCs w:val="28"/>
        </w:rPr>
        <w:t>еребо</w:t>
      </w:r>
      <w:r w:rsidR="00B541B0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B541B0" w:rsidRPr="00181CB9">
        <w:rPr>
          <w:rFonts w:ascii="Times New Roman" w:eastAsia="Times New Roman" w:hAnsi="Times New Roman" w:cs="Times New Roman"/>
          <w:sz w:val="28"/>
          <w:szCs w:val="28"/>
        </w:rPr>
        <w:t xml:space="preserve"> в водоснабжении</w:t>
      </w:r>
      <w:r w:rsidR="00B541B0">
        <w:rPr>
          <w:rFonts w:ascii="Times New Roman" w:eastAsia="Times New Roman" w:hAnsi="Times New Roman" w:cs="Times New Roman"/>
          <w:sz w:val="28"/>
          <w:szCs w:val="28"/>
        </w:rPr>
        <w:t>,</w:t>
      </w:r>
      <w:r w:rsidR="00B54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348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B541B0" w:rsidRPr="00B541B0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обращения</w:t>
      </w:r>
      <w:r w:rsidR="000A348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B541B0" w:rsidRPr="000A1905">
        <w:rPr>
          <w:rFonts w:ascii="Times New Roman" w:eastAsia="Times New Roman" w:hAnsi="Times New Roman" w:cs="Times New Roman"/>
          <w:sz w:val="28"/>
          <w:szCs w:val="28"/>
        </w:rPr>
        <w:t>оплат</w:t>
      </w:r>
      <w:r w:rsidR="00B541B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541B0" w:rsidRPr="000A1905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жилищно-коммунальных услуг,</w:t>
      </w:r>
      <w:r w:rsidR="00B54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3486">
        <w:rPr>
          <w:rFonts w:ascii="Times New Roman" w:eastAsia="Times New Roman" w:hAnsi="Times New Roman" w:cs="Times New Roman"/>
          <w:b/>
          <w:sz w:val="28"/>
          <w:szCs w:val="28"/>
        </w:rPr>
        <w:t xml:space="preserve">2 обращения по </w:t>
      </w:r>
      <w:r w:rsidR="000A3486">
        <w:rPr>
          <w:rFonts w:ascii="Times New Roman" w:eastAsia="Times New Roman" w:hAnsi="Times New Roman" w:cs="Times New Roman"/>
          <w:sz w:val="28"/>
          <w:szCs w:val="28"/>
        </w:rPr>
        <w:t>ликвидации  н</w:t>
      </w:r>
      <w:r w:rsidR="000A3486" w:rsidRPr="00DA4871">
        <w:rPr>
          <w:rFonts w:ascii="Times New Roman" w:eastAsia="Times New Roman" w:hAnsi="Times New Roman" w:cs="Times New Roman"/>
          <w:sz w:val="28"/>
          <w:szCs w:val="28"/>
        </w:rPr>
        <w:t>есанкционированн</w:t>
      </w:r>
      <w:r w:rsidR="000A3486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0A3486" w:rsidRPr="00DA4871">
        <w:rPr>
          <w:rFonts w:ascii="Times New Roman" w:eastAsia="Times New Roman" w:hAnsi="Times New Roman" w:cs="Times New Roman"/>
          <w:sz w:val="28"/>
          <w:szCs w:val="28"/>
        </w:rPr>
        <w:t xml:space="preserve"> свалк</w:t>
      </w:r>
      <w:r w:rsidR="000A3486">
        <w:rPr>
          <w:rFonts w:ascii="Times New Roman" w:eastAsia="Times New Roman" w:hAnsi="Times New Roman" w:cs="Times New Roman"/>
          <w:sz w:val="28"/>
          <w:szCs w:val="28"/>
        </w:rPr>
        <w:t>и мусора</w:t>
      </w:r>
      <w:r w:rsidR="000A34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A3486">
        <w:rPr>
          <w:rFonts w:ascii="Times New Roman" w:eastAsia="Times New Roman" w:hAnsi="Times New Roman" w:cs="Times New Roman"/>
          <w:sz w:val="28"/>
          <w:szCs w:val="28"/>
        </w:rPr>
        <w:br/>
      </w:r>
      <w:r w:rsidR="000A3486" w:rsidRPr="000A3486">
        <w:rPr>
          <w:rFonts w:ascii="Times New Roman" w:eastAsia="Times New Roman" w:hAnsi="Times New Roman" w:cs="Times New Roman"/>
          <w:b/>
          <w:sz w:val="28"/>
          <w:szCs w:val="28"/>
        </w:rPr>
        <w:t xml:space="preserve">2 обращения </w:t>
      </w:r>
      <w:r w:rsidR="000A3486" w:rsidRPr="000A348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A34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A3486" w:rsidRPr="000A1905">
        <w:rPr>
          <w:rFonts w:ascii="Times New Roman" w:eastAsia="Times New Roman" w:hAnsi="Times New Roman" w:cs="Times New Roman"/>
          <w:sz w:val="28"/>
          <w:szCs w:val="28"/>
        </w:rPr>
        <w:t>подключени</w:t>
      </w:r>
      <w:r w:rsidR="000A348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A3486" w:rsidRPr="000A1905">
        <w:rPr>
          <w:rFonts w:ascii="Times New Roman" w:eastAsia="Times New Roman" w:hAnsi="Times New Roman" w:cs="Times New Roman"/>
          <w:sz w:val="28"/>
          <w:szCs w:val="28"/>
        </w:rPr>
        <w:t xml:space="preserve"> к централизован</w:t>
      </w:r>
      <w:r w:rsidR="000A3486">
        <w:rPr>
          <w:rFonts w:ascii="Times New Roman" w:eastAsia="Times New Roman" w:hAnsi="Times New Roman" w:cs="Times New Roman"/>
          <w:sz w:val="28"/>
          <w:szCs w:val="28"/>
        </w:rPr>
        <w:t>ным сетям водо-, тепло - газо-</w:t>
      </w:r>
      <w:r w:rsidR="000A3486" w:rsidRPr="000A1905">
        <w:rPr>
          <w:rFonts w:ascii="Times New Roman" w:eastAsia="Times New Roman" w:hAnsi="Times New Roman" w:cs="Times New Roman"/>
          <w:sz w:val="28"/>
          <w:szCs w:val="28"/>
        </w:rPr>
        <w:t>электроснабжения и водоотведени</w:t>
      </w:r>
      <w:proofErr w:type="gramStart"/>
      <w:r w:rsidR="000A3486" w:rsidRPr="000A1905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="000A34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541B0" w:rsidRPr="000A1905">
        <w:rPr>
          <w:rFonts w:ascii="Times New Roman" w:eastAsia="Times New Roman" w:hAnsi="Times New Roman" w:cs="Times New Roman"/>
          <w:b/>
          <w:sz w:val="28"/>
          <w:szCs w:val="28"/>
        </w:rPr>
        <w:t>а так же вопросы</w:t>
      </w:r>
      <w:r w:rsidR="00B541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A3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41B0" w:rsidRPr="00181CB9">
        <w:rPr>
          <w:rFonts w:ascii="Times New Roman" w:eastAsia="Times New Roman" w:hAnsi="Times New Roman" w:cs="Times New Roman"/>
          <w:sz w:val="28"/>
          <w:szCs w:val="28"/>
        </w:rPr>
        <w:t>уборке кирпича с придомовой территории</w:t>
      </w:r>
      <w:r w:rsidR="000A3486">
        <w:rPr>
          <w:rFonts w:ascii="Times New Roman" w:eastAsia="Times New Roman" w:hAnsi="Times New Roman" w:cs="Times New Roman"/>
          <w:sz w:val="28"/>
          <w:szCs w:val="28"/>
        </w:rPr>
        <w:t>,</w:t>
      </w:r>
      <w:r w:rsidR="00B541B0" w:rsidRPr="00B54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3486">
        <w:rPr>
          <w:rFonts w:ascii="Times New Roman" w:eastAsia="Times New Roman" w:hAnsi="Times New Roman" w:cs="Times New Roman"/>
          <w:sz w:val="28"/>
          <w:szCs w:val="28"/>
        </w:rPr>
        <w:t>предоставление коммунальных услуг ненадлежащего  качества (газоснабжение),</w:t>
      </w:r>
      <w:r w:rsidR="000A3486" w:rsidRPr="000A3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3486">
        <w:rPr>
          <w:rFonts w:ascii="Times New Roman" w:eastAsia="Times New Roman" w:hAnsi="Times New Roman" w:cs="Times New Roman"/>
          <w:sz w:val="28"/>
          <w:szCs w:val="28"/>
        </w:rPr>
        <w:t>частного домовладения,</w:t>
      </w:r>
      <w:r w:rsidR="000A3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41B0">
        <w:rPr>
          <w:rFonts w:ascii="Times New Roman" w:eastAsia="Times New Roman" w:hAnsi="Times New Roman" w:cs="Times New Roman"/>
          <w:sz w:val="28"/>
          <w:szCs w:val="28"/>
        </w:rPr>
        <w:t>протечки воды.</w:t>
      </w:r>
    </w:p>
    <w:p w:rsidR="007C203E" w:rsidRPr="007C203E" w:rsidRDefault="007C203E" w:rsidP="00B54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C203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C20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 тематическом    разделе  «Экономика»  преобладали   вопросы: </w:t>
      </w:r>
    </w:p>
    <w:p w:rsidR="00463698" w:rsidRDefault="00463698" w:rsidP="00463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13</w:t>
      </w:r>
      <w:r w:rsidR="000A3486" w:rsidRPr="00206E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A3486" w:rsidRPr="00206E64">
        <w:rPr>
          <w:rFonts w:ascii="Times New Roman" w:hAnsi="Times New Roman"/>
          <w:b/>
          <w:sz w:val="28"/>
          <w:szCs w:val="28"/>
        </w:rPr>
        <w:t>обращений</w:t>
      </w:r>
      <w:r w:rsidR="000A3486" w:rsidRPr="00EC3EDA">
        <w:rPr>
          <w:rFonts w:ascii="Times New Roman" w:hAnsi="Times New Roman"/>
          <w:sz w:val="28"/>
          <w:szCs w:val="28"/>
        </w:rPr>
        <w:t xml:space="preserve">  по рассмотрению земельно-правовых отношений (</w:t>
      </w:r>
      <w:r>
        <w:rPr>
          <w:rFonts w:ascii="Times New Roman" w:hAnsi="Times New Roman"/>
          <w:sz w:val="28"/>
          <w:szCs w:val="28"/>
        </w:rPr>
        <w:t>6</w:t>
      </w:r>
      <w:r w:rsidR="000A3486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я</w:t>
      </w:r>
      <w:r w:rsidR="000A3486">
        <w:rPr>
          <w:rFonts w:ascii="Times New Roman" w:hAnsi="Times New Roman"/>
          <w:sz w:val="28"/>
          <w:szCs w:val="28"/>
        </w:rPr>
        <w:t xml:space="preserve"> по рассмотрению земельных споров, </w:t>
      </w:r>
      <w:r>
        <w:rPr>
          <w:rFonts w:ascii="Times New Roman" w:hAnsi="Times New Roman"/>
          <w:sz w:val="28"/>
          <w:szCs w:val="28"/>
        </w:rPr>
        <w:t>4</w:t>
      </w:r>
      <w:r w:rsidR="000A3486">
        <w:rPr>
          <w:rFonts w:ascii="Times New Roman" w:hAnsi="Times New Roman"/>
          <w:sz w:val="28"/>
          <w:szCs w:val="28"/>
        </w:rPr>
        <w:t xml:space="preserve"> обращения по оформлению земельных участков в собственность, </w:t>
      </w:r>
      <w:r>
        <w:rPr>
          <w:rFonts w:ascii="Times New Roman" w:hAnsi="Times New Roman"/>
          <w:sz w:val="28"/>
          <w:szCs w:val="28"/>
        </w:rPr>
        <w:t>3</w:t>
      </w:r>
      <w:r w:rsidR="000A3486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я</w:t>
      </w:r>
      <w:r w:rsidR="000A3486">
        <w:rPr>
          <w:rFonts w:ascii="Times New Roman" w:hAnsi="Times New Roman"/>
          <w:sz w:val="28"/>
          <w:szCs w:val="28"/>
        </w:rPr>
        <w:t xml:space="preserve"> </w:t>
      </w:r>
      <w:r w:rsidR="000A3486" w:rsidRPr="00EC3EDA">
        <w:rPr>
          <w:rFonts w:ascii="Times New Roman" w:hAnsi="Times New Roman"/>
          <w:sz w:val="28"/>
          <w:szCs w:val="28"/>
        </w:rPr>
        <w:t>по установлению границ земельного участка)</w:t>
      </w:r>
      <w:r w:rsidR="000A3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424256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обращений</w:t>
      </w:r>
      <w:r w:rsidRPr="00424256">
        <w:rPr>
          <w:rFonts w:ascii="Times New Roman" w:eastAsia="Times New Roman" w:hAnsi="Times New Roman" w:cs="Times New Roman"/>
          <w:sz w:val="28"/>
          <w:szCs w:val="28"/>
        </w:rPr>
        <w:t xml:space="preserve"> по восстановлению уличного освещения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636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Pr="00206E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 отлову  животных без владельцев,</w:t>
      </w:r>
      <w:r w:rsidRPr="00206E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0A3486" w:rsidRPr="00206E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й</w:t>
      </w:r>
      <w:r w:rsidR="000A3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3486">
        <w:rPr>
          <w:rFonts w:ascii="Times New Roman" w:eastAsia="Times New Roman" w:hAnsi="Times New Roman" w:cs="Times New Roman"/>
          <w:sz w:val="28"/>
          <w:szCs w:val="28"/>
        </w:rPr>
        <w:t>по отсутствию контрольных весов для взвешивания товара  в магазинах «Пятерочка» и «Магнит»</w:t>
      </w:r>
      <w:r w:rsidR="000A3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0A3486" w:rsidRPr="00206E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 обращения</w:t>
      </w:r>
      <w:r w:rsidR="000A3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подъездным путям к</w:t>
      </w:r>
      <w:proofErr w:type="gramEnd"/>
      <w:r w:rsidR="000A3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A3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садовым участкам, </w:t>
      </w:r>
      <w:r w:rsidRPr="00D331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 комплексному благоустройству  придомовых  территорий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, 4 обращения</w:t>
      </w:r>
      <w:r w:rsidRPr="00463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загрязнению окружающей среды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4</w:t>
      </w:r>
      <w:r w:rsidR="000A3486" w:rsidRPr="00206E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обращения</w:t>
      </w:r>
      <w:r w:rsidR="000A3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ремонту дорог, </w:t>
      </w:r>
      <w:r w:rsidRPr="00DA487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отсыпке дорог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,  5</w:t>
      </w:r>
      <w:r w:rsidR="000A3486" w:rsidRPr="00206E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й</w:t>
      </w:r>
      <w:r w:rsidR="000A3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благоустройству подъездных путей к земельным участкам,</w:t>
      </w:r>
      <w:r w:rsidRPr="004636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93C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206E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спилу (опиловки) зеленых насаждений, </w:t>
      </w:r>
      <w:r w:rsidR="000A3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3486" w:rsidRPr="00206E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 w:rsidR="000A3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установке детских игровых площадок в частном секторе,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0A3486" w:rsidRPr="00206E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 w:rsidR="000A3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0A3486">
        <w:rPr>
          <w:rFonts w:ascii="Times New Roman" w:eastAsia="Times New Roman" w:hAnsi="Times New Roman" w:cs="Times New Roman"/>
          <w:sz w:val="28"/>
          <w:szCs w:val="28"/>
        </w:rPr>
        <w:t>содержания кладбищ и мест захоронений</w:t>
      </w:r>
      <w:r w:rsidR="000A3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r w:rsidRPr="004636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4636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4636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обращения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организации транспортного маршрута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3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31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возобновлению работы общественной бани в г. Новоульяновск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="00B93C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 обращения </w:t>
      </w:r>
      <w:r w:rsidR="00B93CE1" w:rsidRPr="00B9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проведению мероприятий по </w:t>
      </w:r>
      <w:proofErr w:type="spellStart"/>
      <w:r w:rsidR="00B93CE1" w:rsidRPr="00B9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берегоукреплению</w:t>
      </w:r>
      <w:proofErr w:type="spellEnd"/>
      <w:r w:rsidR="00B93CE1" w:rsidRPr="00B9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земельных участков</w:t>
      </w:r>
      <w:r w:rsidR="00B9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93CE1" w:rsidRPr="00B9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3C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 обращения </w:t>
      </w:r>
      <w:r w:rsidR="00B9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устранения  строительных недочетов</w:t>
      </w:r>
      <w:r w:rsidR="00B9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93CE1" w:rsidRPr="00206E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A3486" w:rsidRPr="00206E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так же вопросы:</w:t>
      </w:r>
      <w:r w:rsidR="000A3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устранения строительных недоделок, уборки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мусора</w:t>
      </w:r>
      <w:r w:rsidR="00B93CE1" w:rsidRPr="00B93CE1">
        <w:rPr>
          <w:rFonts w:ascii="Times New Roman" w:hAnsi="Times New Roman" w:cs="Times New Roman"/>
          <w:sz w:val="28"/>
          <w:szCs w:val="28"/>
        </w:rPr>
        <w:t xml:space="preserve"> </w:t>
      </w:r>
      <w:r w:rsidR="00B93CE1">
        <w:rPr>
          <w:rFonts w:ascii="Times New Roman" w:hAnsi="Times New Roman" w:cs="Times New Roman"/>
          <w:sz w:val="28"/>
          <w:szCs w:val="28"/>
        </w:rPr>
        <w:t>с придомовой территории,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3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срокам завершения работ по благоустройству придомовых территорий в населенном пункте, увеличени</w:t>
      </w:r>
      <w:r w:rsidR="00B9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0A34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парковочны</w:t>
      </w:r>
      <w:r w:rsidR="00B93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мест на придомовой территории, </w:t>
      </w:r>
      <w:r>
        <w:rPr>
          <w:rFonts w:ascii="Times New Roman" w:hAnsi="Times New Roman" w:cs="Times New Roman"/>
          <w:sz w:val="28"/>
          <w:szCs w:val="28"/>
        </w:rPr>
        <w:t>уборки мусора</w:t>
      </w:r>
      <w:r w:rsidR="00B93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образовавшегося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проведения работ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дороги, установки детской площадки на придомовой территории многоквартирного дома, организации места для выгула домашних животных,</w:t>
      </w:r>
      <w:r w:rsidRPr="00463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рассмотрения коммерческого предложений  по сотрудничеству с кредитной организацией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93CE1" w:rsidRDefault="004F327A" w:rsidP="00B93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203E" w:rsidRPr="007C2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C50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7C203E" w:rsidRPr="007C203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 тематическом разделе «</w:t>
      </w:r>
      <w:proofErr w:type="spellStart"/>
      <w:r w:rsidR="007C203E" w:rsidRPr="007C203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Сциальное</w:t>
      </w:r>
      <w:proofErr w:type="spellEnd"/>
      <w:r w:rsidR="007C203E" w:rsidRPr="007C203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обеспечение. Социальное страхование» преобладали  вопросы:</w:t>
      </w:r>
      <w:r w:rsidR="007C203E" w:rsidRPr="007C2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93CE1">
        <w:rPr>
          <w:rFonts w:ascii="Times New Roman" w:eastAsia="Times New Roman" w:hAnsi="Times New Roman" w:cs="Times New Roman"/>
          <w:sz w:val="28"/>
          <w:szCs w:val="28"/>
        </w:rPr>
        <w:t>2 обращения по обогащению рациона питания обучающихся, установка пандуса в многоквартирном доме</w:t>
      </w:r>
      <w:r w:rsidR="00B93CE1">
        <w:rPr>
          <w:rFonts w:ascii="Times New Roman" w:eastAsia="Times New Roman" w:hAnsi="Times New Roman" w:cs="Times New Roman"/>
          <w:sz w:val="28"/>
          <w:szCs w:val="28"/>
        </w:rPr>
        <w:t>,</w:t>
      </w:r>
      <w:r w:rsidR="00B93CE1" w:rsidRPr="00206E64">
        <w:rPr>
          <w:rFonts w:ascii="Times New Roman" w:hAnsi="Times New Roman" w:cs="Times New Roman"/>
          <w:sz w:val="28"/>
          <w:szCs w:val="28"/>
        </w:rPr>
        <w:t xml:space="preserve"> </w:t>
      </w:r>
      <w:r w:rsidR="00B93CE1" w:rsidRPr="00206E64">
        <w:rPr>
          <w:rFonts w:ascii="Times New Roman" w:hAnsi="Times New Roman" w:cs="Times New Roman"/>
          <w:sz w:val="28"/>
          <w:szCs w:val="28"/>
        </w:rPr>
        <w:t>оказани</w:t>
      </w:r>
      <w:r w:rsidR="00B93CE1">
        <w:rPr>
          <w:rFonts w:ascii="Times New Roman" w:hAnsi="Times New Roman" w:cs="Times New Roman"/>
          <w:sz w:val="28"/>
          <w:szCs w:val="28"/>
        </w:rPr>
        <w:t xml:space="preserve">я </w:t>
      </w:r>
      <w:r w:rsidR="00B93CE1" w:rsidRPr="00206E64">
        <w:rPr>
          <w:rFonts w:ascii="Times New Roman" w:hAnsi="Times New Roman" w:cs="Times New Roman"/>
          <w:sz w:val="28"/>
          <w:szCs w:val="28"/>
        </w:rPr>
        <w:t>содействия в установлении инвалидности</w:t>
      </w:r>
      <w:r w:rsidR="00B93CE1">
        <w:rPr>
          <w:rFonts w:ascii="Times New Roman" w:hAnsi="Times New Roman" w:cs="Times New Roman"/>
          <w:sz w:val="28"/>
          <w:szCs w:val="28"/>
        </w:rPr>
        <w:t xml:space="preserve">, </w:t>
      </w:r>
      <w:r w:rsidR="00B93CE1" w:rsidRPr="00206E64">
        <w:rPr>
          <w:rFonts w:ascii="Times New Roman" w:hAnsi="Times New Roman" w:cs="Times New Roman"/>
          <w:sz w:val="28"/>
          <w:szCs w:val="28"/>
        </w:rPr>
        <w:t xml:space="preserve">по </w:t>
      </w:r>
      <w:r w:rsidR="00B93CE1">
        <w:rPr>
          <w:rFonts w:ascii="Times New Roman" w:hAnsi="Times New Roman" w:cs="Times New Roman"/>
          <w:sz w:val="28"/>
          <w:szCs w:val="28"/>
        </w:rPr>
        <w:t>исполнению родительских обязанностей</w:t>
      </w:r>
      <w:r w:rsidR="00B93CE1">
        <w:rPr>
          <w:rFonts w:ascii="Times New Roman" w:hAnsi="Times New Roman" w:cs="Times New Roman"/>
          <w:sz w:val="28"/>
          <w:szCs w:val="28"/>
        </w:rPr>
        <w:t>.</w:t>
      </w:r>
    </w:p>
    <w:p w:rsidR="00B93CE1" w:rsidRDefault="00C50FA9" w:rsidP="00B93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B93CE1"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</w:t>
      </w:r>
      <w:r w:rsidR="00B93CE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B93CE1"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тематическом</w:t>
      </w:r>
      <w:r w:rsidR="00B93CE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разделе </w:t>
      </w:r>
      <w:r w:rsidR="00B93CE1" w:rsidRPr="00EB5483">
        <w:rPr>
          <w:rFonts w:ascii="Times New Roman" w:hAnsi="Times New Roman"/>
          <w:b/>
          <w:sz w:val="28"/>
          <w:szCs w:val="28"/>
          <w:u w:val="single"/>
        </w:rPr>
        <w:t>«Оборона, безопасность, законность»</w:t>
      </w:r>
      <w:r w:rsidR="00B93CE1" w:rsidRPr="00EB548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B93CE1" w:rsidRPr="00981D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B93CE1"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преобладали </w:t>
      </w:r>
      <w:r w:rsidR="00B93CE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вопросы:</w:t>
      </w:r>
      <w:r w:rsidR="00B93CE1">
        <w:rPr>
          <w:rFonts w:ascii="Times New Roman" w:eastAsia="Times New Roman" w:hAnsi="Times New Roman" w:cs="Times New Roman"/>
          <w:sz w:val="28"/>
          <w:szCs w:val="28"/>
        </w:rPr>
        <w:t xml:space="preserve"> 1 обращения по установке мемориальной доски участнику СВО.</w:t>
      </w:r>
    </w:p>
    <w:p w:rsidR="00B93CE1" w:rsidRDefault="00B93CE1" w:rsidP="00B93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тематическом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разделе  </w:t>
      </w:r>
      <w:r w:rsidRPr="00C01D35">
        <w:rPr>
          <w:rFonts w:ascii="Times New Roman" w:hAnsi="Times New Roman"/>
          <w:b/>
          <w:sz w:val="28"/>
          <w:szCs w:val="28"/>
          <w:u w:val="single"/>
        </w:rPr>
        <w:t>«Государство, общество, политика»</w:t>
      </w:r>
      <w:r w:rsidRPr="00C01D3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преобладали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вопросы: </w:t>
      </w:r>
      <w:r w:rsidRPr="00C01D35">
        <w:rPr>
          <w:rFonts w:ascii="Times New Roman" w:eastAsia="Times New Roman" w:hAnsi="Times New Roman" w:cs="Times New Roman"/>
          <w:sz w:val="28"/>
          <w:szCs w:val="28"/>
        </w:rPr>
        <w:t>работы органов местного самоуправления</w:t>
      </w:r>
    </w:p>
    <w:p w:rsidR="00983DA8" w:rsidRPr="00A7533C" w:rsidRDefault="00983DA8" w:rsidP="00983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Анализ  результативности  рассмотрения  поступивших  обращений  показал, что </w:t>
      </w:r>
      <w:r w:rsidRPr="006D6BE3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 находится  в  работе согласно установленным срокам, по </w:t>
      </w:r>
      <w:r w:rsidR="006D6BE3"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обращениям заявителям были даны ответы разъяснительного характера в соответствии  с законодательством. </w:t>
      </w:r>
    </w:p>
    <w:p w:rsidR="00373AB2" w:rsidRDefault="00983DA8" w:rsidP="001C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приняты положительн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73AB2">
        <w:rPr>
          <w:rFonts w:ascii="Times New Roman" w:eastAsia="Times New Roman" w:hAnsi="Times New Roman" w:cs="Times New Roman"/>
          <w:sz w:val="28"/>
          <w:szCs w:val="28"/>
        </w:rPr>
        <w:t xml:space="preserve">2 обращения по </w:t>
      </w:r>
      <w:r w:rsidR="00373AB2">
        <w:rPr>
          <w:rFonts w:ascii="Times New Roman" w:eastAsia="Times New Roman" w:hAnsi="Times New Roman" w:cs="Times New Roman"/>
          <w:sz w:val="28"/>
          <w:szCs w:val="28"/>
        </w:rPr>
        <w:t>восстановлени</w:t>
      </w:r>
      <w:r w:rsidR="00373AB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73AB2">
        <w:rPr>
          <w:rFonts w:ascii="Times New Roman" w:eastAsia="Times New Roman" w:hAnsi="Times New Roman" w:cs="Times New Roman"/>
          <w:sz w:val="28"/>
          <w:szCs w:val="28"/>
        </w:rPr>
        <w:t xml:space="preserve"> уличного освещения</w:t>
      </w:r>
      <w:r w:rsidR="00373AB2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3AB2" w:rsidRPr="00373AB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73AB2" w:rsidRPr="00B17B1F">
        <w:rPr>
          <w:rFonts w:ascii="Times New Roman" w:hAnsi="Times New Roman" w:cs="Times New Roman"/>
          <w:sz w:val="28"/>
          <w:szCs w:val="28"/>
        </w:rPr>
        <w:t>выв</w:t>
      </w:r>
      <w:r w:rsidR="00373AB2">
        <w:rPr>
          <w:rFonts w:ascii="Times New Roman" w:hAnsi="Times New Roman" w:cs="Times New Roman"/>
          <w:sz w:val="28"/>
          <w:szCs w:val="28"/>
        </w:rPr>
        <w:t xml:space="preserve">езен </w:t>
      </w:r>
      <w:r w:rsidR="00373AB2" w:rsidRPr="00B17B1F">
        <w:rPr>
          <w:rFonts w:ascii="Times New Roman" w:hAnsi="Times New Roman" w:cs="Times New Roman"/>
          <w:sz w:val="28"/>
          <w:szCs w:val="28"/>
        </w:rPr>
        <w:t>мусор</w:t>
      </w:r>
      <w:r w:rsidR="00373AB2">
        <w:rPr>
          <w:rFonts w:ascii="Times New Roman" w:hAnsi="Times New Roman" w:cs="Times New Roman"/>
          <w:sz w:val="28"/>
          <w:szCs w:val="28"/>
        </w:rPr>
        <w:t xml:space="preserve"> с контейнерной площадки,</w:t>
      </w:r>
      <w:r w:rsidR="00373AB2" w:rsidRPr="00373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AB2" w:rsidRPr="00C01D3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по обустройству водоотведения дождевых (сточных) вод  </w:t>
      </w:r>
      <w:r w:rsidR="00373AB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 частном </w:t>
      </w:r>
      <w:r w:rsidR="00373AB2"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 xml:space="preserve">секторе, </w:t>
      </w:r>
      <w:r w:rsidR="00373AB2">
        <w:rPr>
          <w:rFonts w:ascii="Times New Roman" w:hAnsi="Times New Roman" w:cs="Times New Roman"/>
          <w:sz w:val="28"/>
          <w:szCs w:val="28"/>
        </w:rPr>
        <w:t xml:space="preserve">устранение </w:t>
      </w:r>
      <w:r w:rsidR="00373AB2" w:rsidRPr="00C01D35">
        <w:rPr>
          <w:rFonts w:ascii="Times New Roman" w:hAnsi="Times New Roman" w:cs="Times New Roman"/>
          <w:sz w:val="28"/>
          <w:szCs w:val="28"/>
        </w:rPr>
        <w:t>утечки воды</w:t>
      </w:r>
      <w:r w:rsidR="00373AB2">
        <w:rPr>
          <w:rFonts w:ascii="Times New Roman" w:eastAsia="Times New Roman" w:hAnsi="Times New Roman" w:cs="Times New Roman"/>
          <w:sz w:val="28"/>
          <w:szCs w:val="28"/>
        </w:rPr>
        <w:t>, вывоза растительных отходов в частном сектор</w:t>
      </w:r>
      <w:r w:rsidR="00373AB2" w:rsidRPr="00B17B1F">
        <w:rPr>
          <w:rFonts w:ascii="Times New Roman" w:hAnsi="Times New Roman" w:cs="Times New Roman"/>
          <w:sz w:val="28"/>
          <w:szCs w:val="28"/>
        </w:rPr>
        <w:t>).</w:t>
      </w:r>
    </w:p>
    <w:p w:rsidR="00983DA8" w:rsidRPr="001C5087" w:rsidRDefault="00983DA8" w:rsidP="001C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087">
        <w:rPr>
          <w:rFonts w:ascii="Times New Roman" w:hAnsi="Times New Roman" w:cs="Times New Roman"/>
          <w:sz w:val="28"/>
          <w:szCs w:val="28"/>
        </w:rPr>
        <w:t xml:space="preserve">По вопросам, не относящимся к компетенции  Администрации </w:t>
      </w:r>
      <w:r w:rsidRPr="001C5087">
        <w:rPr>
          <w:rFonts w:ascii="Times New Roman" w:hAnsi="Times New Roman" w:cs="Times New Roman"/>
          <w:sz w:val="28"/>
          <w:szCs w:val="28"/>
        </w:rPr>
        <w:br/>
        <w:t>МО  «Город Новоульяновск» за анализируемый период поступило                                 4 обращения. Данные обращения согласно действующему законодательству (Федеральный  закон  от  02.05.2006  № 59-ФЗ  «О порядке  рассмотрения обращений граждан Российской Федерации») были направлены                                  на рассмотрение в соответствии с компетенцией.</w:t>
      </w:r>
    </w:p>
    <w:p w:rsidR="007C203E" w:rsidRPr="001C5087" w:rsidRDefault="00EC1984" w:rsidP="001C50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087">
        <w:rPr>
          <w:rFonts w:ascii="Times New Roman" w:eastAsia="Times New Roman" w:hAnsi="Times New Roman" w:cs="Times New Roman"/>
          <w:sz w:val="28"/>
          <w:szCs w:val="28"/>
        </w:rPr>
        <w:t>Так же</w:t>
      </w:r>
      <w:r w:rsidR="001C5087" w:rsidRPr="001C5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087" w:rsidRPr="001C5087">
        <w:rPr>
          <w:rFonts w:ascii="Times New Roman" w:hAnsi="Times New Roman" w:cs="Times New Roman"/>
          <w:sz w:val="28"/>
          <w:szCs w:val="28"/>
        </w:rPr>
        <w:t>по</w:t>
      </w:r>
      <w:r w:rsidR="001C5087" w:rsidRPr="001C5087">
        <w:rPr>
          <w:rFonts w:ascii="Times New Roman" w:hAnsi="Times New Roman" w:cs="Times New Roman"/>
          <w:sz w:val="28"/>
          <w:szCs w:val="28"/>
        </w:rPr>
        <w:t xml:space="preserve"> </w:t>
      </w:r>
      <w:r w:rsidR="001C5087" w:rsidRPr="001C5087">
        <w:rPr>
          <w:rFonts w:ascii="Times New Roman" w:hAnsi="Times New Roman" w:cs="Times New Roman"/>
          <w:sz w:val="28"/>
          <w:szCs w:val="28"/>
        </w:rPr>
        <w:t>9</w:t>
      </w:r>
      <w:r w:rsidR="001C5087" w:rsidRPr="001C508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D6BE3">
        <w:rPr>
          <w:rFonts w:ascii="Times New Roman" w:hAnsi="Times New Roman" w:cs="Times New Roman"/>
          <w:sz w:val="28"/>
          <w:szCs w:val="28"/>
        </w:rPr>
        <w:t>ям</w:t>
      </w:r>
      <w:r w:rsidR="001C5087" w:rsidRPr="001C5087">
        <w:rPr>
          <w:rFonts w:ascii="Times New Roman" w:hAnsi="Times New Roman" w:cs="Times New Roman"/>
          <w:sz w:val="28"/>
          <w:szCs w:val="28"/>
        </w:rPr>
        <w:t>, котор</w:t>
      </w:r>
      <w:r w:rsidR="006D6BE3">
        <w:rPr>
          <w:rFonts w:ascii="Times New Roman" w:hAnsi="Times New Roman" w:cs="Times New Roman"/>
          <w:sz w:val="28"/>
          <w:szCs w:val="28"/>
        </w:rPr>
        <w:t>ы</w:t>
      </w:r>
      <w:r w:rsidR="001C5087" w:rsidRPr="001C5087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1C5087" w:rsidRPr="001C5087">
        <w:rPr>
          <w:rFonts w:ascii="Times New Roman" w:hAnsi="Times New Roman" w:cs="Times New Roman"/>
          <w:sz w:val="28"/>
          <w:szCs w:val="28"/>
        </w:rPr>
        <w:t>находил</w:t>
      </w:r>
      <w:r w:rsidR="006D6BE3">
        <w:rPr>
          <w:rFonts w:ascii="Times New Roman" w:hAnsi="Times New Roman" w:cs="Times New Roman"/>
          <w:sz w:val="28"/>
          <w:szCs w:val="28"/>
        </w:rPr>
        <w:t>м</w:t>
      </w:r>
      <w:r w:rsidR="001C5087" w:rsidRPr="001C5087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="001C5087" w:rsidRPr="001C5087">
        <w:rPr>
          <w:rFonts w:ascii="Times New Roman" w:hAnsi="Times New Roman" w:cs="Times New Roman"/>
          <w:sz w:val="28"/>
          <w:szCs w:val="28"/>
        </w:rPr>
        <w:t xml:space="preserve"> на внутреннем контроле </w:t>
      </w:r>
      <w:r w:rsidR="001C5087" w:rsidRPr="001C5087">
        <w:rPr>
          <w:rFonts w:ascii="Times New Roman" w:hAnsi="Times New Roman" w:cs="Times New Roman"/>
          <w:sz w:val="28"/>
          <w:szCs w:val="28"/>
        </w:rPr>
        <w:br/>
        <w:t>у специалистов отдела капитального строительства, ТЭР и ЖКХ меры были выполнены в полном  объёме  (начаты работы по строительству нового водовода, вывезен строительный мусор</w:t>
      </w:r>
      <w:r w:rsidR="001C5087" w:rsidRPr="001C5087">
        <w:rPr>
          <w:rFonts w:ascii="Times New Roman" w:hAnsi="Times New Roman" w:cs="Times New Roman"/>
          <w:sz w:val="28"/>
          <w:szCs w:val="28"/>
        </w:rPr>
        <w:t xml:space="preserve">, </w:t>
      </w:r>
      <w:r w:rsidR="001C5087" w:rsidRPr="001C5087">
        <w:rPr>
          <w:rFonts w:ascii="Times New Roman" w:hAnsi="Times New Roman" w:cs="Times New Roman"/>
          <w:sz w:val="28"/>
          <w:szCs w:val="28"/>
        </w:rPr>
        <w:t xml:space="preserve">проведены работы по </w:t>
      </w:r>
      <w:proofErr w:type="spellStart"/>
      <w:r w:rsidR="001C5087" w:rsidRPr="001C5087">
        <w:rPr>
          <w:rFonts w:ascii="Times New Roman" w:hAnsi="Times New Roman" w:cs="Times New Roman"/>
          <w:sz w:val="28"/>
          <w:szCs w:val="28"/>
        </w:rPr>
        <w:t>грейдированию</w:t>
      </w:r>
      <w:proofErr w:type="spellEnd"/>
      <w:r w:rsidR="001C5087" w:rsidRPr="001C5087">
        <w:rPr>
          <w:rFonts w:ascii="Times New Roman" w:hAnsi="Times New Roman" w:cs="Times New Roman"/>
          <w:sz w:val="28"/>
          <w:szCs w:val="28"/>
        </w:rPr>
        <w:t xml:space="preserve"> дорог, произведены работы по сносу зелен</w:t>
      </w:r>
      <w:r w:rsidR="001C5087" w:rsidRPr="001C5087">
        <w:rPr>
          <w:rFonts w:ascii="Times New Roman" w:hAnsi="Times New Roman" w:cs="Times New Roman"/>
          <w:sz w:val="28"/>
          <w:szCs w:val="28"/>
        </w:rPr>
        <w:t xml:space="preserve">ых </w:t>
      </w:r>
      <w:r w:rsidR="001C5087" w:rsidRPr="001C5087">
        <w:rPr>
          <w:rFonts w:ascii="Times New Roman" w:hAnsi="Times New Roman" w:cs="Times New Roman"/>
          <w:sz w:val="28"/>
          <w:szCs w:val="28"/>
        </w:rPr>
        <w:t>насаждени</w:t>
      </w:r>
      <w:r w:rsidR="001C5087" w:rsidRPr="001C5087">
        <w:rPr>
          <w:rFonts w:ascii="Times New Roman" w:hAnsi="Times New Roman" w:cs="Times New Roman"/>
          <w:sz w:val="28"/>
          <w:szCs w:val="28"/>
        </w:rPr>
        <w:t>й</w:t>
      </w:r>
      <w:r w:rsidR="001C5087" w:rsidRPr="001C5087">
        <w:rPr>
          <w:rFonts w:ascii="Times New Roman" w:hAnsi="Times New Roman" w:cs="Times New Roman"/>
          <w:sz w:val="28"/>
          <w:szCs w:val="28"/>
        </w:rPr>
        <w:t>)</w:t>
      </w:r>
      <w:r w:rsidR="006D6BE3">
        <w:rPr>
          <w:rFonts w:ascii="Times New Roman" w:hAnsi="Times New Roman" w:cs="Times New Roman"/>
          <w:sz w:val="28"/>
          <w:szCs w:val="28"/>
        </w:rPr>
        <w:t>.</w:t>
      </w:r>
    </w:p>
    <w:p w:rsidR="007C203E" w:rsidRPr="007C203E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203E" w:rsidRPr="007C203E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203E" w:rsidRPr="007C203E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203E" w:rsidRPr="007C203E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203E" w:rsidRPr="007C203E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203E" w:rsidRPr="007C203E" w:rsidRDefault="007C203E" w:rsidP="007C2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922AE" w:rsidRPr="00F327A0" w:rsidRDefault="00A922AE" w:rsidP="007C2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922AE" w:rsidRPr="00F327A0" w:rsidSect="001A3FA1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D30"/>
    <w:multiLevelType w:val="hybridMultilevel"/>
    <w:tmpl w:val="9544C598"/>
    <w:lvl w:ilvl="0" w:tplc="8BB07E5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50A0D0D"/>
    <w:multiLevelType w:val="hybridMultilevel"/>
    <w:tmpl w:val="D6D64E94"/>
    <w:lvl w:ilvl="0" w:tplc="5B38CB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F2418D"/>
    <w:multiLevelType w:val="hybridMultilevel"/>
    <w:tmpl w:val="6F94F198"/>
    <w:lvl w:ilvl="0" w:tplc="FB884D78">
      <w:start w:val="1"/>
      <w:numFmt w:val="decimal"/>
      <w:lvlText w:val="%1."/>
      <w:lvlJc w:val="left"/>
      <w:pPr>
        <w:ind w:left="495" w:hanging="495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62A3400"/>
    <w:multiLevelType w:val="hybridMultilevel"/>
    <w:tmpl w:val="E5BCE058"/>
    <w:lvl w:ilvl="0" w:tplc="04FEDEA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328272B"/>
    <w:multiLevelType w:val="hybridMultilevel"/>
    <w:tmpl w:val="8E967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C4106"/>
    <w:multiLevelType w:val="hybridMultilevel"/>
    <w:tmpl w:val="1922A1FE"/>
    <w:lvl w:ilvl="0" w:tplc="F24A872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974010"/>
    <w:multiLevelType w:val="hybridMultilevel"/>
    <w:tmpl w:val="F77C08DA"/>
    <w:lvl w:ilvl="0" w:tplc="BCB4EC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E0D6324"/>
    <w:multiLevelType w:val="hybridMultilevel"/>
    <w:tmpl w:val="C0EEF3B0"/>
    <w:lvl w:ilvl="0" w:tplc="BEA8B2B8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36604D"/>
    <w:multiLevelType w:val="hybridMultilevel"/>
    <w:tmpl w:val="45F403C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3E700A58"/>
    <w:multiLevelType w:val="hybridMultilevel"/>
    <w:tmpl w:val="932C7552"/>
    <w:lvl w:ilvl="0" w:tplc="2F588C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>
    <w:nsid w:val="509F394F"/>
    <w:multiLevelType w:val="hybridMultilevel"/>
    <w:tmpl w:val="A300E7DC"/>
    <w:lvl w:ilvl="0" w:tplc="6512D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F25B29"/>
    <w:multiLevelType w:val="hybridMultilevel"/>
    <w:tmpl w:val="5DD40F92"/>
    <w:lvl w:ilvl="0" w:tplc="84A67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A579D4"/>
    <w:multiLevelType w:val="hybridMultilevel"/>
    <w:tmpl w:val="B68227DA"/>
    <w:lvl w:ilvl="0" w:tplc="46DCEBFE">
      <w:start w:val="1"/>
      <w:numFmt w:val="decimal"/>
      <w:lvlText w:val="%1."/>
      <w:lvlJc w:val="left"/>
      <w:pPr>
        <w:ind w:left="121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3">
    <w:nsid w:val="78A81C43"/>
    <w:multiLevelType w:val="hybridMultilevel"/>
    <w:tmpl w:val="BB78930E"/>
    <w:lvl w:ilvl="0" w:tplc="024A2A36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4">
    <w:nsid w:val="7A85247E"/>
    <w:multiLevelType w:val="hybridMultilevel"/>
    <w:tmpl w:val="077C608C"/>
    <w:lvl w:ilvl="0" w:tplc="4754CF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C7D0A47"/>
    <w:multiLevelType w:val="hybridMultilevel"/>
    <w:tmpl w:val="091E240A"/>
    <w:lvl w:ilvl="0" w:tplc="4EF80D3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7C860104"/>
    <w:multiLevelType w:val="hybridMultilevel"/>
    <w:tmpl w:val="08C0F13E"/>
    <w:lvl w:ilvl="0" w:tplc="04190001">
      <w:start w:val="1"/>
      <w:numFmt w:val="bullet"/>
      <w:lvlText w:val=""/>
      <w:lvlJc w:val="left"/>
      <w:pPr>
        <w:ind w:left="1020" w:hanging="4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3"/>
  </w:num>
  <w:num w:numId="6">
    <w:abstractNumId w:val="11"/>
  </w:num>
  <w:num w:numId="7">
    <w:abstractNumId w:val="16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14"/>
  </w:num>
  <w:num w:numId="13">
    <w:abstractNumId w:val="15"/>
  </w:num>
  <w:num w:numId="14">
    <w:abstractNumId w:val="10"/>
  </w:num>
  <w:num w:numId="15">
    <w:abstractNumId w:val="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C5"/>
    <w:rsid w:val="00002E07"/>
    <w:rsid w:val="00007867"/>
    <w:rsid w:val="0001033F"/>
    <w:rsid w:val="000112EC"/>
    <w:rsid w:val="000132A3"/>
    <w:rsid w:val="00014BCD"/>
    <w:rsid w:val="00015EE1"/>
    <w:rsid w:val="000172E9"/>
    <w:rsid w:val="00031F34"/>
    <w:rsid w:val="00032009"/>
    <w:rsid w:val="0004527D"/>
    <w:rsid w:val="00050484"/>
    <w:rsid w:val="00050E66"/>
    <w:rsid w:val="00057361"/>
    <w:rsid w:val="00070954"/>
    <w:rsid w:val="000732E3"/>
    <w:rsid w:val="00075F73"/>
    <w:rsid w:val="00080A36"/>
    <w:rsid w:val="000851F7"/>
    <w:rsid w:val="000860C9"/>
    <w:rsid w:val="0009528E"/>
    <w:rsid w:val="000A0D65"/>
    <w:rsid w:val="000A2531"/>
    <w:rsid w:val="000A3486"/>
    <w:rsid w:val="000A7457"/>
    <w:rsid w:val="000B20D0"/>
    <w:rsid w:val="000B39F9"/>
    <w:rsid w:val="000B466B"/>
    <w:rsid w:val="000B6B0E"/>
    <w:rsid w:val="000B72CE"/>
    <w:rsid w:val="000C08BD"/>
    <w:rsid w:val="000C53DF"/>
    <w:rsid w:val="000D28F8"/>
    <w:rsid w:val="000D3104"/>
    <w:rsid w:val="000D3335"/>
    <w:rsid w:val="000D629F"/>
    <w:rsid w:val="000E36D0"/>
    <w:rsid w:val="000E57C9"/>
    <w:rsid w:val="000E75C8"/>
    <w:rsid w:val="000F158E"/>
    <w:rsid w:val="000F1D29"/>
    <w:rsid w:val="000F799F"/>
    <w:rsid w:val="0010006D"/>
    <w:rsid w:val="00104650"/>
    <w:rsid w:val="00110A0F"/>
    <w:rsid w:val="00112E29"/>
    <w:rsid w:val="0011685A"/>
    <w:rsid w:val="00116FCA"/>
    <w:rsid w:val="00136F81"/>
    <w:rsid w:val="0014419B"/>
    <w:rsid w:val="0014505E"/>
    <w:rsid w:val="0015521C"/>
    <w:rsid w:val="00155A17"/>
    <w:rsid w:val="00161087"/>
    <w:rsid w:val="00170D29"/>
    <w:rsid w:val="001729E9"/>
    <w:rsid w:val="0017324A"/>
    <w:rsid w:val="00184345"/>
    <w:rsid w:val="00195557"/>
    <w:rsid w:val="001A29F9"/>
    <w:rsid w:val="001A3FA1"/>
    <w:rsid w:val="001A6A42"/>
    <w:rsid w:val="001A6CDA"/>
    <w:rsid w:val="001B05E3"/>
    <w:rsid w:val="001B118A"/>
    <w:rsid w:val="001B216F"/>
    <w:rsid w:val="001B5F8C"/>
    <w:rsid w:val="001B71C3"/>
    <w:rsid w:val="001C1F55"/>
    <w:rsid w:val="001C26D3"/>
    <w:rsid w:val="001C493F"/>
    <w:rsid w:val="001C5087"/>
    <w:rsid w:val="001C5D97"/>
    <w:rsid w:val="001D4196"/>
    <w:rsid w:val="001E1801"/>
    <w:rsid w:val="001E1C16"/>
    <w:rsid w:val="001E22EE"/>
    <w:rsid w:val="001E5501"/>
    <w:rsid w:val="001E59F7"/>
    <w:rsid w:val="001F3BF6"/>
    <w:rsid w:val="001F5DDC"/>
    <w:rsid w:val="001F5FE4"/>
    <w:rsid w:val="001F71E1"/>
    <w:rsid w:val="001F7812"/>
    <w:rsid w:val="002063CA"/>
    <w:rsid w:val="0021338C"/>
    <w:rsid w:val="002137FA"/>
    <w:rsid w:val="00213BDE"/>
    <w:rsid w:val="0021607E"/>
    <w:rsid w:val="002237B2"/>
    <w:rsid w:val="00224152"/>
    <w:rsid w:val="00240028"/>
    <w:rsid w:val="00242EF7"/>
    <w:rsid w:val="0024582D"/>
    <w:rsid w:val="00252646"/>
    <w:rsid w:val="00255AC7"/>
    <w:rsid w:val="00262421"/>
    <w:rsid w:val="002637A7"/>
    <w:rsid w:val="00276E06"/>
    <w:rsid w:val="0027751E"/>
    <w:rsid w:val="0028034F"/>
    <w:rsid w:val="00281F08"/>
    <w:rsid w:val="00282604"/>
    <w:rsid w:val="00282F14"/>
    <w:rsid w:val="00284555"/>
    <w:rsid w:val="002913CB"/>
    <w:rsid w:val="0029337B"/>
    <w:rsid w:val="00294E65"/>
    <w:rsid w:val="0029766A"/>
    <w:rsid w:val="00297A65"/>
    <w:rsid w:val="002A173B"/>
    <w:rsid w:val="002A44AF"/>
    <w:rsid w:val="002A4C01"/>
    <w:rsid w:val="002A613D"/>
    <w:rsid w:val="002A6806"/>
    <w:rsid w:val="002A68FF"/>
    <w:rsid w:val="002A71AB"/>
    <w:rsid w:val="002B2353"/>
    <w:rsid w:val="002B3619"/>
    <w:rsid w:val="002B4EA9"/>
    <w:rsid w:val="002B581D"/>
    <w:rsid w:val="002B6D17"/>
    <w:rsid w:val="002B7D89"/>
    <w:rsid w:val="002C09A9"/>
    <w:rsid w:val="002C4765"/>
    <w:rsid w:val="002C4984"/>
    <w:rsid w:val="002D2A82"/>
    <w:rsid w:val="002D6016"/>
    <w:rsid w:val="002D6EA1"/>
    <w:rsid w:val="002E1CC9"/>
    <w:rsid w:val="002F073F"/>
    <w:rsid w:val="002F33D0"/>
    <w:rsid w:val="002F4068"/>
    <w:rsid w:val="002F48EB"/>
    <w:rsid w:val="002F56BC"/>
    <w:rsid w:val="002F6D1E"/>
    <w:rsid w:val="003005B5"/>
    <w:rsid w:val="00302F97"/>
    <w:rsid w:val="00311FEB"/>
    <w:rsid w:val="00315655"/>
    <w:rsid w:val="00316B0B"/>
    <w:rsid w:val="00317096"/>
    <w:rsid w:val="00321E41"/>
    <w:rsid w:val="00324E73"/>
    <w:rsid w:val="003266C0"/>
    <w:rsid w:val="00327F19"/>
    <w:rsid w:val="003311DA"/>
    <w:rsid w:val="0033169B"/>
    <w:rsid w:val="0033390F"/>
    <w:rsid w:val="00335444"/>
    <w:rsid w:val="00337A2D"/>
    <w:rsid w:val="003428AB"/>
    <w:rsid w:val="003469F5"/>
    <w:rsid w:val="00355BE4"/>
    <w:rsid w:val="00360CAB"/>
    <w:rsid w:val="00361F73"/>
    <w:rsid w:val="00366896"/>
    <w:rsid w:val="00372F68"/>
    <w:rsid w:val="00373AB2"/>
    <w:rsid w:val="0038097C"/>
    <w:rsid w:val="0038217C"/>
    <w:rsid w:val="00392F46"/>
    <w:rsid w:val="00394654"/>
    <w:rsid w:val="0039611E"/>
    <w:rsid w:val="003A2394"/>
    <w:rsid w:val="003B160A"/>
    <w:rsid w:val="003B7738"/>
    <w:rsid w:val="003C1B31"/>
    <w:rsid w:val="003D4DFA"/>
    <w:rsid w:val="003D5623"/>
    <w:rsid w:val="003D5A33"/>
    <w:rsid w:val="003D5BA4"/>
    <w:rsid w:val="003D633D"/>
    <w:rsid w:val="003D677C"/>
    <w:rsid w:val="003E6E9F"/>
    <w:rsid w:val="003E7F02"/>
    <w:rsid w:val="003F05F3"/>
    <w:rsid w:val="003F60BE"/>
    <w:rsid w:val="003F720F"/>
    <w:rsid w:val="003F7328"/>
    <w:rsid w:val="003F7E1E"/>
    <w:rsid w:val="00402F98"/>
    <w:rsid w:val="0040401C"/>
    <w:rsid w:val="004157E6"/>
    <w:rsid w:val="00417DD4"/>
    <w:rsid w:val="00427297"/>
    <w:rsid w:val="00434CC0"/>
    <w:rsid w:val="00436A1A"/>
    <w:rsid w:val="00441E60"/>
    <w:rsid w:val="00444310"/>
    <w:rsid w:val="00446297"/>
    <w:rsid w:val="00446961"/>
    <w:rsid w:val="0045048F"/>
    <w:rsid w:val="004523AA"/>
    <w:rsid w:val="00456DEA"/>
    <w:rsid w:val="004602DF"/>
    <w:rsid w:val="00461747"/>
    <w:rsid w:val="00463698"/>
    <w:rsid w:val="00463B05"/>
    <w:rsid w:val="00464BEB"/>
    <w:rsid w:val="00470C6F"/>
    <w:rsid w:val="00474E57"/>
    <w:rsid w:val="00477118"/>
    <w:rsid w:val="00485339"/>
    <w:rsid w:val="00492CF3"/>
    <w:rsid w:val="0049788D"/>
    <w:rsid w:val="004A3492"/>
    <w:rsid w:val="004A3B4C"/>
    <w:rsid w:val="004B2724"/>
    <w:rsid w:val="004B53E6"/>
    <w:rsid w:val="004C298C"/>
    <w:rsid w:val="004D1E5C"/>
    <w:rsid w:val="004D3A1A"/>
    <w:rsid w:val="004E0515"/>
    <w:rsid w:val="004E41AB"/>
    <w:rsid w:val="004E4E87"/>
    <w:rsid w:val="004E50F9"/>
    <w:rsid w:val="004F327A"/>
    <w:rsid w:val="004F69D3"/>
    <w:rsid w:val="004F6EB0"/>
    <w:rsid w:val="0050117A"/>
    <w:rsid w:val="0050251C"/>
    <w:rsid w:val="00503EC4"/>
    <w:rsid w:val="005045E5"/>
    <w:rsid w:val="00504A33"/>
    <w:rsid w:val="00504C10"/>
    <w:rsid w:val="00510DF1"/>
    <w:rsid w:val="005122EA"/>
    <w:rsid w:val="00512A0D"/>
    <w:rsid w:val="005135D8"/>
    <w:rsid w:val="005152D7"/>
    <w:rsid w:val="00524365"/>
    <w:rsid w:val="0052606C"/>
    <w:rsid w:val="00530FAB"/>
    <w:rsid w:val="005344AF"/>
    <w:rsid w:val="00535556"/>
    <w:rsid w:val="005403D6"/>
    <w:rsid w:val="005432A6"/>
    <w:rsid w:val="00546D03"/>
    <w:rsid w:val="005539FE"/>
    <w:rsid w:val="005544AA"/>
    <w:rsid w:val="0056617E"/>
    <w:rsid w:val="0057087A"/>
    <w:rsid w:val="00575AD5"/>
    <w:rsid w:val="00580475"/>
    <w:rsid w:val="00586661"/>
    <w:rsid w:val="00597BC0"/>
    <w:rsid w:val="005A2AC9"/>
    <w:rsid w:val="005A3657"/>
    <w:rsid w:val="005A46B6"/>
    <w:rsid w:val="005B233C"/>
    <w:rsid w:val="005B34B7"/>
    <w:rsid w:val="005B5FD7"/>
    <w:rsid w:val="005C6ACC"/>
    <w:rsid w:val="005D11F8"/>
    <w:rsid w:val="005D4326"/>
    <w:rsid w:val="005E4EC6"/>
    <w:rsid w:val="005E6D4E"/>
    <w:rsid w:val="005F0830"/>
    <w:rsid w:val="005F11BD"/>
    <w:rsid w:val="005F40B7"/>
    <w:rsid w:val="006023CF"/>
    <w:rsid w:val="00602501"/>
    <w:rsid w:val="00607CA0"/>
    <w:rsid w:val="00610B4C"/>
    <w:rsid w:val="0061643C"/>
    <w:rsid w:val="00617A0B"/>
    <w:rsid w:val="00623377"/>
    <w:rsid w:val="00623975"/>
    <w:rsid w:val="00624F88"/>
    <w:rsid w:val="00626F87"/>
    <w:rsid w:val="00627F4B"/>
    <w:rsid w:val="00630D07"/>
    <w:rsid w:val="006338CD"/>
    <w:rsid w:val="00635727"/>
    <w:rsid w:val="00635B5C"/>
    <w:rsid w:val="006415E7"/>
    <w:rsid w:val="00641D35"/>
    <w:rsid w:val="00642B72"/>
    <w:rsid w:val="006451E6"/>
    <w:rsid w:val="0064721F"/>
    <w:rsid w:val="0065379C"/>
    <w:rsid w:val="0065533F"/>
    <w:rsid w:val="0066043B"/>
    <w:rsid w:val="00672B36"/>
    <w:rsid w:val="00680A75"/>
    <w:rsid w:val="006819E2"/>
    <w:rsid w:val="00683C36"/>
    <w:rsid w:val="006856FF"/>
    <w:rsid w:val="00691E1D"/>
    <w:rsid w:val="00692CE1"/>
    <w:rsid w:val="006935BC"/>
    <w:rsid w:val="00693CB5"/>
    <w:rsid w:val="0069484C"/>
    <w:rsid w:val="00696D1B"/>
    <w:rsid w:val="006A0F88"/>
    <w:rsid w:val="006B03D9"/>
    <w:rsid w:val="006B0C65"/>
    <w:rsid w:val="006B566B"/>
    <w:rsid w:val="006B7728"/>
    <w:rsid w:val="006C2720"/>
    <w:rsid w:val="006C4970"/>
    <w:rsid w:val="006C5FCA"/>
    <w:rsid w:val="006D6BE3"/>
    <w:rsid w:val="006E1E65"/>
    <w:rsid w:val="006E1EBF"/>
    <w:rsid w:val="006E2960"/>
    <w:rsid w:val="006E32E1"/>
    <w:rsid w:val="00702282"/>
    <w:rsid w:val="0071362F"/>
    <w:rsid w:val="00720123"/>
    <w:rsid w:val="00721324"/>
    <w:rsid w:val="0073301E"/>
    <w:rsid w:val="00733AAF"/>
    <w:rsid w:val="00741250"/>
    <w:rsid w:val="007417A7"/>
    <w:rsid w:val="00741A05"/>
    <w:rsid w:val="00743ADF"/>
    <w:rsid w:val="00744B56"/>
    <w:rsid w:val="00752234"/>
    <w:rsid w:val="007546B7"/>
    <w:rsid w:val="0076415E"/>
    <w:rsid w:val="00773AFE"/>
    <w:rsid w:val="00775812"/>
    <w:rsid w:val="00784FE8"/>
    <w:rsid w:val="007856BA"/>
    <w:rsid w:val="00786D20"/>
    <w:rsid w:val="007945F8"/>
    <w:rsid w:val="00794826"/>
    <w:rsid w:val="00797F2C"/>
    <w:rsid w:val="007A4CF1"/>
    <w:rsid w:val="007B123C"/>
    <w:rsid w:val="007B24D0"/>
    <w:rsid w:val="007B27CD"/>
    <w:rsid w:val="007B3793"/>
    <w:rsid w:val="007B402C"/>
    <w:rsid w:val="007B5067"/>
    <w:rsid w:val="007C201F"/>
    <w:rsid w:val="007C203E"/>
    <w:rsid w:val="007C56DF"/>
    <w:rsid w:val="007C6AF2"/>
    <w:rsid w:val="007D0C6D"/>
    <w:rsid w:val="007D1829"/>
    <w:rsid w:val="007D24F0"/>
    <w:rsid w:val="007D3116"/>
    <w:rsid w:val="007E05D6"/>
    <w:rsid w:val="007E25EC"/>
    <w:rsid w:val="007E51D8"/>
    <w:rsid w:val="007E7F3E"/>
    <w:rsid w:val="0080241C"/>
    <w:rsid w:val="008066F7"/>
    <w:rsid w:val="00810193"/>
    <w:rsid w:val="00813527"/>
    <w:rsid w:val="00820951"/>
    <w:rsid w:val="008220F8"/>
    <w:rsid w:val="00823D02"/>
    <w:rsid w:val="00824601"/>
    <w:rsid w:val="00825253"/>
    <w:rsid w:val="00826148"/>
    <w:rsid w:val="008278C8"/>
    <w:rsid w:val="00834BB6"/>
    <w:rsid w:val="00842ACB"/>
    <w:rsid w:val="00847234"/>
    <w:rsid w:val="00857230"/>
    <w:rsid w:val="008615B2"/>
    <w:rsid w:val="00861A2C"/>
    <w:rsid w:val="00863A87"/>
    <w:rsid w:val="0086577B"/>
    <w:rsid w:val="00867627"/>
    <w:rsid w:val="00867D74"/>
    <w:rsid w:val="008727F8"/>
    <w:rsid w:val="008736CD"/>
    <w:rsid w:val="0087559D"/>
    <w:rsid w:val="0088095E"/>
    <w:rsid w:val="008824F0"/>
    <w:rsid w:val="00886E08"/>
    <w:rsid w:val="008A580D"/>
    <w:rsid w:val="008A5FBE"/>
    <w:rsid w:val="008C7FEA"/>
    <w:rsid w:val="008D5A73"/>
    <w:rsid w:val="008D5EFC"/>
    <w:rsid w:val="008E6CF3"/>
    <w:rsid w:val="008F1545"/>
    <w:rsid w:val="008F3536"/>
    <w:rsid w:val="008F50C5"/>
    <w:rsid w:val="008F624A"/>
    <w:rsid w:val="00902235"/>
    <w:rsid w:val="00904CB8"/>
    <w:rsid w:val="009111DB"/>
    <w:rsid w:val="00912755"/>
    <w:rsid w:val="00920A5F"/>
    <w:rsid w:val="00921712"/>
    <w:rsid w:val="009249CE"/>
    <w:rsid w:val="00943CBD"/>
    <w:rsid w:val="00944C8A"/>
    <w:rsid w:val="0095576E"/>
    <w:rsid w:val="00955DF2"/>
    <w:rsid w:val="00956044"/>
    <w:rsid w:val="00963A4E"/>
    <w:rsid w:val="00967BAB"/>
    <w:rsid w:val="00970D26"/>
    <w:rsid w:val="00971347"/>
    <w:rsid w:val="00972B71"/>
    <w:rsid w:val="00972F34"/>
    <w:rsid w:val="00973B95"/>
    <w:rsid w:val="009815BB"/>
    <w:rsid w:val="00981C1C"/>
    <w:rsid w:val="00983DA8"/>
    <w:rsid w:val="00987044"/>
    <w:rsid w:val="00991949"/>
    <w:rsid w:val="00994C70"/>
    <w:rsid w:val="009972F9"/>
    <w:rsid w:val="009A1F17"/>
    <w:rsid w:val="009B0694"/>
    <w:rsid w:val="009B65DE"/>
    <w:rsid w:val="009C6B59"/>
    <w:rsid w:val="009D6B8B"/>
    <w:rsid w:val="009E05EA"/>
    <w:rsid w:val="009E1241"/>
    <w:rsid w:val="009E3AD7"/>
    <w:rsid w:val="009F1BE0"/>
    <w:rsid w:val="009F4CF0"/>
    <w:rsid w:val="009F558D"/>
    <w:rsid w:val="00A03482"/>
    <w:rsid w:val="00A06505"/>
    <w:rsid w:val="00A0767E"/>
    <w:rsid w:val="00A11A21"/>
    <w:rsid w:val="00A11F52"/>
    <w:rsid w:val="00A12BCA"/>
    <w:rsid w:val="00A133A2"/>
    <w:rsid w:val="00A13E33"/>
    <w:rsid w:val="00A15B14"/>
    <w:rsid w:val="00A15D79"/>
    <w:rsid w:val="00A16398"/>
    <w:rsid w:val="00A42F9B"/>
    <w:rsid w:val="00A43E72"/>
    <w:rsid w:val="00A45C7D"/>
    <w:rsid w:val="00A513F3"/>
    <w:rsid w:val="00A51F86"/>
    <w:rsid w:val="00A57A5B"/>
    <w:rsid w:val="00A60F3F"/>
    <w:rsid w:val="00A64AF2"/>
    <w:rsid w:val="00A64C51"/>
    <w:rsid w:val="00A65B6E"/>
    <w:rsid w:val="00A66827"/>
    <w:rsid w:val="00A7533C"/>
    <w:rsid w:val="00A75679"/>
    <w:rsid w:val="00A922AE"/>
    <w:rsid w:val="00A941EB"/>
    <w:rsid w:val="00A9718D"/>
    <w:rsid w:val="00AA3167"/>
    <w:rsid w:val="00AA59EC"/>
    <w:rsid w:val="00AC2878"/>
    <w:rsid w:val="00AC36A4"/>
    <w:rsid w:val="00AD1F3C"/>
    <w:rsid w:val="00AD42C7"/>
    <w:rsid w:val="00AD57AB"/>
    <w:rsid w:val="00AD759E"/>
    <w:rsid w:val="00AD764B"/>
    <w:rsid w:val="00AE30B1"/>
    <w:rsid w:val="00AE4056"/>
    <w:rsid w:val="00AF4DA5"/>
    <w:rsid w:val="00AF558C"/>
    <w:rsid w:val="00B0526F"/>
    <w:rsid w:val="00B149E4"/>
    <w:rsid w:val="00B14A7A"/>
    <w:rsid w:val="00B1628C"/>
    <w:rsid w:val="00B20D17"/>
    <w:rsid w:val="00B3115C"/>
    <w:rsid w:val="00B42A91"/>
    <w:rsid w:val="00B452BA"/>
    <w:rsid w:val="00B541B0"/>
    <w:rsid w:val="00B575B6"/>
    <w:rsid w:val="00B60E4F"/>
    <w:rsid w:val="00B61A29"/>
    <w:rsid w:val="00B775BE"/>
    <w:rsid w:val="00B87460"/>
    <w:rsid w:val="00B90F19"/>
    <w:rsid w:val="00B93CE1"/>
    <w:rsid w:val="00B9492D"/>
    <w:rsid w:val="00BA36F6"/>
    <w:rsid w:val="00BA58D4"/>
    <w:rsid w:val="00BA6515"/>
    <w:rsid w:val="00BA6597"/>
    <w:rsid w:val="00BB3A19"/>
    <w:rsid w:val="00BC0257"/>
    <w:rsid w:val="00BC2274"/>
    <w:rsid w:val="00BC2CC9"/>
    <w:rsid w:val="00BC797F"/>
    <w:rsid w:val="00BD14A5"/>
    <w:rsid w:val="00BD4DBC"/>
    <w:rsid w:val="00BE1701"/>
    <w:rsid w:val="00BE4EFA"/>
    <w:rsid w:val="00BE502C"/>
    <w:rsid w:val="00BE5050"/>
    <w:rsid w:val="00C00DA3"/>
    <w:rsid w:val="00C03F6E"/>
    <w:rsid w:val="00C06072"/>
    <w:rsid w:val="00C0663D"/>
    <w:rsid w:val="00C076D1"/>
    <w:rsid w:val="00C138ED"/>
    <w:rsid w:val="00C171B3"/>
    <w:rsid w:val="00C23806"/>
    <w:rsid w:val="00C2394E"/>
    <w:rsid w:val="00C413A9"/>
    <w:rsid w:val="00C416E7"/>
    <w:rsid w:val="00C43346"/>
    <w:rsid w:val="00C43D97"/>
    <w:rsid w:val="00C44451"/>
    <w:rsid w:val="00C44CA1"/>
    <w:rsid w:val="00C465AE"/>
    <w:rsid w:val="00C50FA9"/>
    <w:rsid w:val="00C52CFC"/>
    <w:rsid w:val="00C603A2"/>
    <w:rsid w:val="00C60D11"/>
    <w:rsid w:val="00C65092"/>
    <w:rsid w:val="00C77CE4"/>
    <w:rsid w:val="00C80C2F"/>
    <w:rsid w:val="00C8141F"/>
    <w:rsid w:val="00C859CF"/>
    <w:rsid w:val="00C874E1"/>
    <w:rsid w:val="00C9221F"/>
    <w:rsid w:val="00C97A49"/>
    <w:rsid w:val="00CA1209"/>
    <w:rsid w:val="00CA194A"/>
    <w:rsid w:val="00CB0718"/>
    <w:rsid w:val="00CB6B17"/>
    <w:rsid w:val="00CB7866"/>
    <w:rsid w:val="00CB7D40"/>
    <w:rsid w:val="00CC20AC"/>
    <w:rsid w:val="00CD531B"/>
    <w:rsid w:val="00CD5AE3"/>
    <w:rsid w:val="00CE6F46"/>
    <w:rsid w:val="00D04139"/>
    <w:rsid w:val="00D0417E"/>
    <w:rsid w:val="00D0458A"/>
    <w:rsid w:val="00D04B4F"/>
    <w:rsid w:val="00D15744"/>
    <w:rsid w:val="00D22382"/>
    <w:rsid w:val="00D2638F"/>
    <w:rsid w:val="00D31D9B"/>
    <w:rsid w:val="00D3404D"/>
    <w:rsid w:val="00D44A15"/>
    <w:rsid w:val="00D473BE"/>
    <w:rsid w:val="00D51CB8"/>
    <w:rsid w:val="00D537C8"/>
    <w:rsid w:val="00D5403E"/>
    <w:rsid w:val="00D56578"/>
    <w:rsid w:val="00D60572"/>
    <w:rsid w:val="00D62479"/>
    <w:rsid w:val="00D65893"/>
    <w:rsid w:val="00D665DC"/>
    <w:rsid w:val="00D73E6A"/>
    <w:rsid w:val="00D74E84"/>
    <w:rsid w:val="00D759E5"/>
    <w:rsid w:val="00D802D4"/>
    <w:rsid w:val="00D80E26"/>
    <w:rsid w:val="00D82039"/>
    <w:rsid w:val="00D8366D"/>
    <w:rsid w:val="00D9240E"/>
    <w:rsid w:val="00D927D4"/>
    <w:rsid w:val="00DA6D79"/>
    <w:rsid w:val="00DB0637"/>
    <w:rsid w:val="00DB5488"/>
    <w:rsid w:val="00DC14EC"/>
    <w:rsid w:val="00DC1783"/>
    <w:rsid w:val="00DC3718"/>
    <w:rsid w:val="00DC6534"/>
    <w:rsid w:val="00DC7107"/>
    <w:rsid w:val="00DD3B3A"/>
    <w:rsid w:val="00DD79A4"/>
    <w:rsid w:val="00DE4990"/>
    <w:rsid w:val="00DE5FA5"/>
    <w:rsid w:val="00DF6A56"/>
    <w:rsid w:val="00DF6BE0"/>
    <w:rsid w:val="00DF6BF9"/>
    <w:rsid w:val="00E02B3D"/>
    <w:rsid w:val="00E0557E"/>
    <w:rsid w:val="00E0690A"/>
    <w:rsid w:val="00E06D31"/>
    <w:rsid w:val="00E110D1"/>
    <w:rsid w:val="00E1196A"/>
    <w:rsid w:val="00E178CA"/>
    <w:rsid w:val="00E17EF5"/>
    <w:rsid w:val="00E206AB"/>
    <w:rsid w:val="00E24C0A"/>
    <w:rsid w:val="00E27B0E"/>
    <w:rsid w:val="00E35BC8"/>
    <w:rsid w:val="00E368A6"/>
    <w:rsid w:val="00E406F1"/>
    <w:rsid w:val="00E44B77"/>
    <w:rsid w:val="00E44D0F"/>
    <w:rsid w:val="00E46B3D"/>
    <w:rsid w:val="00E46C80"/>
    <w:rsid w:val="00E51A05"/>
    <w:rsid w:val="00E629F6"/>
    <w:rsid w:val="00E62BB7"/>
    <w:rsid w:val="00E6313D"/>
    <w:rsid w:val="00E64D19"/>
    <w:rsid w:val="00E65354"/>
    <w:rsid w:val="00E76F0A"/>
    <w:rsid w:val="00E859DF"/>
    <w:rsid w:val="00E95A2A"/>
    <w:rsid w:val="00E96B81"/>
    <w:rsid w:val="00EA1691"/>
    <w:rsid w:val="00EB056F"/>
    <w:rsid w:val="00EB5020"/>
    <w:rsid w:val="00EC1984"/>
    <w:rsid w:val="00EC2554"/>
    <w:rsid w:val="00EC2604"/>
    <w:rsid w:val="00EC2C69"/>
    <w:rsid w:val="00EC7482"/>
    <w:rsid w:val="00ED4470"/>
    <w:rsid w:val="00ED4D1A"/>
    <w:rsid w:val="00EE467A"/>
    <w:rsid w:val="00EE5845"/>
    <w:rsid w:val="00EE5904"/>
    <w:rsid w:val="00EF4BD8"/>
    <w:rsid w:val="00EF60E4"/>
    <w:rsid w:val="00F00BE4"/>
    <w:rsid w:val="00F01746"/>
    <w:rsid w:val="00F13227"/>
    <w:rsid w:val="00F138FE"/>
    <w:rsid w:val="00F142AC"/>
    <w:rsid w:val="00F16407"/>
    <w:rsid w:val="00F17E1D"/>
    <w:rsid w:val="00F2416F"/>
    <w:rsid w:val="00F2520A"/>
    <w:rsid w:val="00F26C85"/>
    <w:rsid w:val="00F27EF4"/>
    <w:rsid w:val="00F327A0"/>
    <w:rsid w:val="00F330F9"/>
    <w:rsid w:val="00F3629A"/>
    <w:rsid w:val="00F45817"/>
    <w:rsid w:val="00F45ABB"/>
    <w:rsid w:val="00F6644A"/>
    <w:rsid w:val="00F67143"/>
    <w:rsid w:val="00F714B9"/>
    <w:rsid w:val="00F71BCF"/>
    <w:rsid w:val="00F72BFA"/>
    <w:rsid w:val="00F74D00"/>
    <w:rsid w:val="00F901C6"/>
    <w:rsid w:val="00F91EB4"/>
    <w:rsid w:val="00F970F4"/>
    <w:rsid w:val="00FA138F"/>
    <w:rsid w:val="00FA1E22"/>
    <w:rsid w:val="00FA3040"/>
    <w:rsid w:val="00FA3D6A"/>
    <w:rsid w:val="00FA6DF6"/>
    <w:rsid w:val="00FA7D1F"/>
    <w:rsid w:val="00FB72A8"/>
    <w:rsid w:val="00FC3797"/>
    <w:rsid w:val="00FC3A0B"/>
    <w:rsid w:val="00FC4179"/>
    <w:rsid w:val="00FC48E8"/>
    <w:rsid w:val="00FD234E"/>
    <w:rsid w:val="00FD3023"/>
    <w:rsid w:val="00FD3A47"/>
    <w:rsid w:val="00FD5255"/>
    <w:rsid w:val="00FE4596"/>
    <w:rsid w:val="00FE5280"/>
    <w:rsid w:val="00FF21CE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3C36"/>
  </w:style>
  <w:style w:type="character" w:customStyle="1" w:styleId="ft">
    <w:name w:val="ft"/>
    <w:basedOn w:val="a0"/>
    <w:rsid w:val="00683C36"/>
  </w:style>
  <w:style w:type="character" w:styleId="a5">
    <w:name w:val="Emphasis"/>
    <w:basedOn w:val="a0"/>
    <w:uiPriority w:val="20"/>
    <w:qFormat/>
    <w:rsid w:val="00683C36"/>
    <w:rPr>
      <w:i/>
      <w:iCs/>
    </w:rPr>
  </w:style>
  <w:style w:type="paragraph" w:styleId="a6">
    <w:name w:val="Normal (Web)"/>
    <w:basedOn w:val="a"/>
    <w:uiPriority w:val="99"/>
    <w:unhideWhenUsed/>
    <w:rsid w:val="0068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158E"/>
    <w:pPr>
      <w:ind w:left="720"/>
      <w:contextualSpacing/>
    </w:pPr>
  </w:style>
  <w:style w:type="paragraph" w:styleId="a8">
    <w:name w:val="No Spacing"/>
    <w:uiPriority w:val="1"/>
    <w:qFormat/>
    <w:rsid w:val="00D51CB8"/>
    <w:pPr>
      <w:spacing w:after="0" w:line="240" w:lineRule="auto"/>
    </w:pPr>
  </w:style>
  <w:style w:type="table" w:styleId="a9">
    <w:name w:val="Table Grid"/>
    <w:basedOn w:val="a1"/>
    <w:uiPriority w:val="59"/>
    <w:rsid w:val="0063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A7533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F33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3C36"/>
  </w:style>
  <w:style w:type="character" w:customStyle="1" w:styleId="ft">
    <w:name w:val="ft"/>
    <w:basedOn w:val="a0"/>
    <w:rsid w:val="00683C36"/>
  </w:style>
  <w:style w:type="character" w:styleId="a5">
    <w:name w:val="Emphasis"/>
    <w:basedOn w:val="a0"/>
    <w:uiPriority w:val="20"/>
    <w:qFormat/>
    <w:rsid w:val="00683C36"/>
    <w:rPr>
      <w:i/>
      <w:iCs/>
    </w:rPr>
  </w:style>
  <w:style w:type="paragraph" w:styleId="a6">
    <w:name w:val="Normal (Web)"/>
    <w:basedOn w:val="a"/>
    <w:uiPriority w:val="99"/>
    <w:unhideWhenUsed/>
    <w:rsid w:val="0068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158E"/>
    <w:pPr>
      <w:ind w:left="720"/>
      <w:contextualSpacing/>
    </w:pPr>
  </w:style>
  <w:style w:type="paragraph" w:styleId="a8">
    <w:name w:val="No Spacing"/>
    <w:uiPriority w:val="1"/>
    <w:qFormat/>
    <w:rsid w:val="00D51CB8"/>
    <w:pPr>
      <w:spacing w:after="0" w:line="240" w:lineRule="auto"/>
    </w:pPr>
  </w:style>
  <w:style w:type="table" w:styleId="a9">
    <w:name w:val="Table Grid"/>
    <w:basedOn w:val="a1"/>
    <w:uiPriority w:val="59"/>
    <w:rsid w:val="0063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A7533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F33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8;&#1089;&#1090;&#1103;&#1075;&#1080;&#1085;&#1072;%20&#1040;&#1085;&#1085;&#1072;%20&#1040;&#1083;&#1077;&#1082;&#1089;&#1072;&#1085;&#1076;&#1088;&#1086;&#1074;&#1085;&#1072;%2006.03.2023\&#1056;&#1072;&#1079;&#1085;&#1086;&#1077;\&#1054;&#1058;&#1063;&#1025;&#1058;&#1067;\&#1075;&#1088;&#1072;&#1092;&#1080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Лист3!$B$56</c:f>
              <c:strCache>
                <c:ptCount val="1"/>
                <c:pt idx="0">
                  <c:v>Тематическая направленность обращений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Лист3!$A$57:$A$61</c:f>
              <c:strCache>
                <c:ptCount val="5"/>
                <c:pt idx="0">
                  <c:v>«Экономика»</c:v>
                </c:pt>
                <c:pt idx="1">
                  <c:v>«Жилищно-коммунальная сфера» </c:v>
                </c:pt>
                <c:pt idx="2">
                  <c:v>«Социальная сфера» </c:v>
                </c:pt>
                <c:pt idx="3">
                  <c:v>«Оборона, безопасность, законность»</c:v>
                </c:pt>
                <c:pt idx="4">
                  <c:v>«Государство, общество, политика» </c:v>
                </c:pt>
              </c:strCache>
            </c:strRef>
          </c:cat>
          <c:val>
            <c:numRef>
              <c:f>Лист3!$B$57:$B$61</c:f>
              <c:numCache>
                <c:formatCode>0.00%</c:formatCode>
                <c:ptCount val="5"/>
                <c:pt idx="0">
                  <c:v>0.73</c:v>
                </c:pt>
                <c:pt idx="1">
                  <c:v>0.19</c:v>
                </c:pt>
                <c:pt idx="2">
                  <c:v>0.04</c:v>
                </c:pt>
                <c:pt idx="3">
                  <c:v>0.03</c:v>
                </c:pt>
                <c:pt idx="4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5FB89-6836-481D-B626-99580161B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2016-11-07T10:59:00Z</cp:lastPrinted>
  <dcterms:created xsi:type="dcterms:W3CDTF">2024-10-08T04:13:00Z</dcterms:created>
  <dcterms:modified xsi:type="dcterms:W3CDTF">2024-10-08T06:01:00Z</dcterms:modified>
</cp:coreProperties>
</file>