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00" w:rsidRDefault="00FF6800" w:rsidP="00FF6800">
      <w:pPr>
        <w:jc w:val="center"/>
      </w:pPr>
      <w:r>
        <w:rPr>
          <w:noProof/>
          <w:lang w:eastAsia="ru-RU"/>
        </w:rPr>
        <w:drawing>
          <wp:inline distT="0" distB="0" distL="0" distR="0" wp14:anchorId="7384C98F" wp14:editId="4835727A">
            <wp:extent cx="5619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00" w:rsidRDefault="009B0916" w:rsidP="00FF6800">
      <w:pPr>
        <w:jc w:val="center"/>
      </w:pPr>
      <w:r>
        <w:rPr>
          <w:b/>
          <w:bCs/>
          <w:sz w:val="28"/>
          <w:szCs w:val="28"/>
        </w:rPr>
        <w:t>Городская Дума</w:t>
      </w:r>
    </w:p>
    <w:p w:rsidR="009B0916" w:rsidRPr="00FF6800" w:rsidRDefault="009B0916" w:rsidP="00FF6800">
      <w:pPr>
        <w:jc w:val="center"/>
      </w:pPr>
      <w:r>
        <w:rPr>
          <w:b/>
          <w:bCs/>
          <w:sz w:val="28"/>
          <w:szCs w:val="28"/>
        </w:rPr>
        <w:t xml:space="preserve">муниципального образования  «Город </w:t>
      </w:r>
      <w:proofErr w:type="spellStart"/>
      <w:r>
        <w:rPr>
          <w:b/>
          <w:bCs/>
          <w:sz w:val="28"/>
          <w:szCs w:val="28"/>
        </w:rPr>
        <w:t>Новоульяновск</w:t>
      </w:r>
      <w:proofErr w:type="spellEnd"/>
      <w:r>
        <w:rPr>
          <w:b/>
          <w:bCs/>
          <w:sz w:val="28"/>
          <w:szCs w:val="28"/>
        </w:rPr>
        <w:t>»</w:t>
      </w:r>
    </w:p>
    <w:p w:rsidR="009B0916" w:rsidRDefault="009B0916" w:rsidP="00FF68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9B0916" w:rsidRDefault="009B0916" w:rsidP="00FF680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B0916" w:rsidRDefault="009B0916" w:rsidP="009B0916">
      <w:pPr>
        <w:ind w:left="-360"/>
        <w:jc w:val="center"/>
        <w:rPr>
          <w:b/>
          <w:bCs/>
          <w:sz w:val="28"/>
          <w:szCs w:val="28"/>
        </w:rPr>
      </w:pPr>
    </w:p>
    <w:p w:rsidR="009B0916" w:rsidRDefault="009B0916" w:rsidP="009B0916">
      <w:pPr>
        <w:ind w:left="-360"/>
        <w:jc w:val="center"/>
        <w:rPr>
          <w:b/>
          <w:bCs/>
          <w:sz w:val="28"/>
          <w:szCs w:val="28"/>
        </w:rPr>
      </w:pPr>
    </w:p>
    <w:p w:rsidR="00394B3F" w:rsidRDefault="009B0916" w:rsidP="009B091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B3FCC">
        <w:rPr>
          <w:b/>
          <w:bCs/>
          <w:sz w:val="28"/>
          <w:szCs w:val="28"/>
        </w:rPr>
        <w:tab/>
        <w:t>27 апреля</w:t>
      </w:r>
      <w:r w:rsidR="002E409A">
        <w:rPr>
          <w:b/>
          <w:bCs/>
          <w:sz w:val="28"/>
          <w:szCs w:val="28"/>
        </w:rPr>
        <w:t xml:space="preserve"> 2023</w:t>
      </w:r>
      <w:r w:rsidRPr="00FD312C">
        <w:rPr>
          <w:b/>
          <w:bCs/>
          <w:sz w:val="28"/>
          <w:szCs w:val="28"/>
        </w:rPr>
        <w:t xml:space="preserve"> г.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4B3FC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№ </w:t>
      </w:r>
      <w:r w:rsidR="004B3FCC">
        <w:rPr>
          <w:b/>
          <w:bCs/>
          <w:sz w:val="28"/>
          <w:szCs w:val="28"/>
        </w:rPr>
        <w:t>18</w:t>
      </w:r>
    </w:p>
    <w:p w:rsidR="009B0916" w:rsidRPr="00FD312C" w:rsidRDefault="00394B3F" w:rsidP="009B09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9B0916">
        <w:rPr>
          <w:b/>
          <w:bCs/>
          <w:sz w:val="28"/>
          <w:szCs w:val="28"/>
        </w:rPr>
        <w:t>экз. № ___</w:t>
      </w:r>
    </w:p>
    <w:p w:rsidR="009B0916" w:rsidRPr="00FD312C" w:rsidRDefault="009B0916" w:rsidP="009B0916">
      <w:pPr>
        <w:ind w:left="-360" w:hanging="426"/>
        <w:rPr>
          <w:b/>
          <w:bCs/>
          <w:sz w:val="28"/>
          <w:szCs w:val="28"/>
        </w:rPr>
      </w:pPr>
    </w:p>
    <w:p w:rsidR="00FF6800" w:rsidRDefault="009B0916" w:rsidP="00FF6800">
      <w:pPr>
        <w:tabs>
          <w:tab w:val="left" w:pos="9356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FF6800" w:rsidRDefault="009B0916" w:rsidP="00FF6800">
      <w:pPr>
        <w:tabs>
          <w:tab w:val="left" w:pos="9356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Думы муниципального образования </w:t>
      </w:r>
    </w:p>
    <w:p w:rsidR="00FF6800" w:rsidRDefault="009B0916" w:rsidP="00FF6800">
      <w:pPr>
        <w:tabs>
          <w:tab w:val="left" w:pos="9356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 Новоульяновск» Ульяновской области </w:t>
      </w:r>
    </w:p>
    <w:p w:rsidR="009B0916" w:rsidRPr="0049187D" w:rsidRDefault="009B0916" w:rsidP="00FF6800">
      <w:pPr>
        <w:tabs>
          <w:tab w:val="left" w:pos="9356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мая 2020</w:t>
      </w:r>
      <w:r w:rsidRPr="00A5790C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№ 22</w:t>
      </w:r>
    </w:p>
    <w:p w:rsidR="009B0916" w:rsidRPr="0049187D" w:rsidRDefault="009B0916" w:rsidP="009B0916">
      <w:pPr>
        <w:rPr>
          <w:b/>
          <w:bCs/>
          <w:sz w:val="28"/>
          <w:szCs w:val="28"/>
        </w:rPr>
      </w:pPr>
    </w:p>
    <w:p w:rsidR="009B0916" w:rsidRPr="00D46343" w:rsidRDefault="009B0916" w:rsidP="009B0916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пунктом 3 статьи 217 Бюджетного кодекса</w:t>
      </w:r>
      <w:r w:rsidRPr="00D46343">
        <w:rPr>
          <w:bCs/>
          <w:sz w:val="28"/>
          <w:szCs w:val="28"/>
        </w:rPr>
        <w:t xml:space="preserve"> Российской Федерации</w:t>
      </w:r>
      <w:r w:rsidR="00E632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0B7140">
        <w:rPr>
          <w:bCs/>
          <w:sz w:val="28"/>
          <w:szCs w:val="28"/>
        </w:rPr>
        <w:t xml:space="preserve">Уставом </w:t>
      </w:r>
      <w:r w:rsidRPr="000B7140">
        <w:rPr>
          <w:sz w:val="28"/>
          <w:szCs w:val="28"/>
          <w:shd w:val="clear" w:color="auto" w:fill="FFFFFF"/>
        </w:rPr>
        <w:t> муниципального образования «Город</w:t>
      </w:r>
      <w:r>
        <w:rPr>
          <w:sz w:val="28"/>
          <w:szCs w:val="28"/>
          <w:shd w:val="clear" w:color="auto" w:fill="FFFFFF"/>
        </w:rPr>
        <w:t xml:space="preserve"> </w:t>
      </w:r>
      <w:r w:rsidRPr="000B7140">
        <w:rPr>
          <w:sz w:val="28"/>
          <w:szCs w:val="28"/>
          <w:shd w:val="clear" w:color="auto" w:fill="FFFFFF"/>
        </w:rPr>
        <w:t>Новоульяновск» Ульяновской области</w:t>
      </w:r>
      <w:r w:rsidR="00E63224">
        <w:rPr>
          <w:sz w:val="28"/>
          <w:szCs w:val="28"/>
          <w:shd w:val="clear" w:color="auto" w:fill="FFFFFF"/>
        </w:rPr>
        <w:t xml:space="preserve">, решением Городской Думы муниципального образования «Город Новоульяновск» Ульяновской области от 23.12.2021 №75 «Об утверждении Положения «О муниципальном учреждении Контрольно-счетная палата муниципального образования «Город Новоульяновск» Ульяновской области» </w:t>
      </w:r>
      <w:r w:rsidRPr="000B7140">
        <w:rPr>
          <w:bCs/>
          <w:sz w:val="28"/>
          <w:szCs w:val="28"/>
        </w:rPr>
        <w:t>Городская</w:t>
      </w:r>
      <w:r>
        <w:rPr>
          <w:bCs/>
          <w:sz w:val="28"/>
          <w:szCs w:val="28"/>
        </w:rPr>
        <w:t xml:space="preserve"> Дума муниципального образования «Город Новоульяновск» Ульяновской области </w:t>
      </w:r>
      <w:r w:rsidRPr="00712FCE">
        <w:rPr>
          <w:b/>
          <w:bCs/>
          <w:sz w:val="28"/>
          <w:szCs w:val="28"/>
        </w:rPr>
        <w:t>РЕШИЛА:</w:t>
      </w:r>
      <w:proofErr w:type="gramEnd"/>
    </w:p>
    <w:p w:rsidR="009B0916" w:rsidRDefault="009B0916" w:rsidP="009B091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бюджетном процессе в муниципальном образовании «Город Новоульяновск» Ульяновской области, утвержденное решением Городской Думы муниципального образования «Город Новоульяновск» Ульяновской области</w:t>
      </w:r>
      <w:r w:rsidRPr="003D0380">
        <w:rPr>
          <w:sz w:val="28"/>
          <w:szCs w:val="28"/>
        </w:rPr>
        <w:t xml:space="preserve"> </w:t>
      </w:r>
      <w:r>
        <w:rPr>
          <w:sz w:val="28"/>
          <w:szCs w:val="28"/>
        </w:rPr>
        <w:t>от 21 мая 2020 г. № 22 «Об утверждении Положения о бюджетном процессе в муниципальном образовании «Город Новоульяновск» Ульяновской области», следующие</w:t>
      </w:r>
      <w:r w:rsidRPr="00D4634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6C7684" w:rsidRDefault="009A3F06" w:rsidP="009B091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2CAB">
        <w:rPr>
          <w:sz w:val="28"/>
          <w:szCs w:val="28"/>
        </w:rPr>
        <w:t>) а</w:t>
      </w:r>
      <w:r w:rsidR="006C7684">
        <w:rPr>
          <w:sz w:val="28"/>
          <w:szCs w:val="28"/>
        </w:rPr>
        <w:t xml:space="preserve">бзац 6 статьи 6 изложить в следующей редакции: </w:t>
      </w:r>
    </w:p>
    <w:p w:rsidR="006C7684" w:rsidRDefault="006C7684" w:rsidP="009A3F06">
      <w:pPr>
        <w:ind w:firstLine="709"/>
        <w:jc w:val="both"/>
        <w:rPr>
          <w:sz w:val="28"/>
          <w:szCs w:val="28"/>
        </w:rPr>
      </w:pPr>
      <w:r w:rsidRPr="006C7684">
        <w:rPr>
          <w:sz w:val="28"/>
          <w:szCs w:val="28"/>
        </w:rPr>
        <w:t xml:space="preserve">«-  Муниципальное учреждение Контрольно-счетная </w:t>
      </w:r>
      <w:r>
        <w:rPr>
          <w:sz w:val="28"/>
          <w:szCs w:val="28"/>
        </w:rPr>
        <w:t>палата</w:t>
      </w:r>
      <w:r w:rsidRPr="006C76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Новоульяновск Ульяновской области</w:t>
      </w:r>
      <w:r w:rsidRPr="006C7684">
        <w:rPr>
          <w:sz w:val="28"/>
          <w:szCs w:val="28"/>
        </w:rPr>
        <w:t xml:space="preserve"> (далее – Контрольно-счетная </w:t>
      </w:r>
      <w:r>
        <w:rPr>
          <w:sz w:val="28"/>
          <w:szCs w:val="28"/>
        </w:rPr>
        <w:t>палата</w:t>
      </w:r>
      <w:r w:rsidRPr="006C7684">
        <w:rPr>
          <w:sz w:val="28"/>
          <w:szCs w:val="28"/>
        </w:rPr>
        <w:t xml:space="preserve"> города  </w:t>
      </w:r>
      <w:proofErr w:type="spellStart"/>
      <w:r w:rsidR="006E729C" w:rsidRPr="006C7684">
        <w:rPr>
          <w:sz w:val="28"/>
          <w:szCs w:val="28"/>
        </w:rPr>
        <w:t>Новоульяновск</w:t>
      </w:r>
      <w:r w:rsidR="006E729C">
        <w:rPr>
          <w:sz w:val="28"/>
          <w:szCs w:val="28"/>
        </w:rPr>
        <w:t>а</w:t>
      </w:r>
      <w:proofErr w:type="spellEnd"/>
      <w:r w:rsidRPr="006C768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6C7684">
        <w:rPr>
          <w:sz w:val="28"/>
          <w:szCs w:val="28"/>
        </w:rPr>
        <w:t>;</w:t>
      </w:r>
    </w:p>
    <w:p w:rsidR="006C7684" w:rsidRDefault="006C7684" w:rsidP="006C7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CAB">
        <w:rPr>
          <w:sz w:val="28"/>
          <w:szCs w:val="28"/>
        </w:rPr>
        <w:t>)</w:t>
      </w:r>
      <w:r w:rsidR="001B30FD">
        <w:rPr>
          <w:sz w:val="28"/>
          <w:szCs w:val="28"/>
        </w:rPr>
        <w:t xml:space="preserve"> </w:t>
      </w:r>
      <w:r w:rsidR="00312CAB">
        <w:rPr>
          <w:sz w:val="28"/>
          <w:szCs w:val="28"/>
        </w:rPr>
        <w:t>в</w:t>
      </w:r>
      <w:r w:rsidR="001B30FD">
        <w:rPr>
          <w:sz w:val="28"/>
          <w:szCs w:val="28"/>
        </w:rPr>
        <w:t xml:space="preserve"> пункте 6 статьи 7 слово «комиссия» заменить словом «палата»;</w:t>
      </w:r>
    </w:p>
    <w:p w:rsidR="001B30FD" w:rsidRPr="006C7684" w:rsidRDefault="00312CAB" w:rsidP="006C768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3)</w:t>
      </w:r>
      <w:r w:rsidR="001B30FD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="001B30FD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1B30FD">
        <w:rPr>
          <w:sz w:val="28"/>
          <w:szCs w:val="28"/>
        </w:rPr>
        <w:t xml:space="preserve"> 2 статьи 10 после слов «</w:t>
      </w:r>
      <w:r>
        <w:rPr>
          <w:sz w:val="28"/>
          <w:szCs w:val="28"/>
        </w:rPr>
        <w:t>С</w:t>
      </w:r>
      <w:r w:rsidR="001B30FD">
        <w:rPr>
          <w:sz w:val="28"/>
          <w:szCs w:val="28"/>
        </w:rPr>
        <w:t>редства резервного фонда» дополнить словами «</w:t>
      </w:r>
      <w:r w:rsidR="001B30FD" w:rsidRPr="001B30FD">
        <w:rPr>
          <w:sz w:val="28"/>
          <w:szCs w:val="28"/>
        </w:rPr>
        <w:t xml:space="preserve">предоставляются </w:t>
      </w:r>
      <w:r w:rsidR="001B30FD" w:rsidRPr="001B30FD">
        <w:rPr>
          <w:color w:val="000000"/>
          <w:sz w:val="28"/>
          <w:szCs w:val="28"/>
          <w:shd w:val="clear" w:color="auto" w:fill="FFFFFF"/>
        </w:rPr>
        <w:t xml:space="preserve">главному распорядителю бюджетных средств Администрации </w:t>
      </w:r>
      <w:r w:rsidR="009A3F06">
        <w:rPr>
          <w:sz w:val="28"/>
          <w:szCs w:val="28"/>
        </w:rPr>
        <w:t xml:space="preserve">города </w:t>
      </w:r>
      <w:proofErr w:type="spellStart"/>
      <w:r w:rsidR="009A3F06">
        <w:rPr>
          <w:sz w:val="28"/>
          <w:szCs w:val="28"/>
        </w:rPr>
        <w:t>Новоульяновска</w:t>
      </w:r>
      <w:proofErr w:type="spellEnd"/>
      <w:r w:rsidR="001B30FD">
        <w:rPr>
          <w:sz w:val="28"/>
          <w:szCs w:val="28"/>
        </w:rPr>
        <w:t xml:space="preserve"> </w:t>
      </w:r>
      <w:r w:rsidR="001B30FD" w:rsidRPr="001B30FD">
        <w:rPr>
          <w:sz w:val="28"/>
          <w:szCs w:val="28"/>
        </w:rPr>
        <w:t>и</w:t>
      </w:r>
      <w:r w:rsidR="001B30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729C" w:rsidRDefault="00312CAB" w:rsidP="006E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E729C">
        <w:rPr>
          <w:sz w:val="28"/>
          <w:szCs w:val="28"/>
        </w:rPr>
        <w:t>в пункте 6 статьи 22 слово «комиссии» заменить словом «палаты»;</w:t>
      </w:r>
    </w:p>
    <w:p w:rsidR="006E729C" w:rsidRDefault="006E729C" w:rsidP="006E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в пункте 7 статьи 22 слово «комиссии» заменить словом «палаты»;</w:t>
      </w:r>
    </w:p>
    <w:p w:rsidR="006E729C" w:rsidRDefault="006E729C" w:rsidP="006E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E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пункте 10 статьи 22 слово «комиссии» заменить словом «палаты»;</w:t>
      </w:r>
    </w:p>
    <w:p w:rsidR="006E729C" w:rsidRDefault="006E729C" w:rsidP="006E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абзацы 7,8 пункта 10 статьи 22 признать утратившим силу;</w:t>
      </w:r>
    </w:p>
    <w:p w:rsidR="00191DD5" w:rsidRDefault="00191DD5" w:rsidP="00191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6E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пункте 5.3 статьи 24 слово «комиссии» заменить словом «палаты»;</w:t>
      </w:r>
    </w:p>
    <w:p w:rsidR="00191DD5" w:rsidRDefault="00191DD5" w:rsidP="00191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6E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абзаце 3 пункта 2 статьи 33 слово «комиссию» заменить словом «палату»;</w:t>
      </w:r>
    </w:p>
    <w:p w:rsidR="001D6575" w:rsidRDefault="001D6575" w:rsidP="001D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6E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абзаце 5 пункта 2 статьи 33 слово «комиссией» заменить словом «палатой»;</w:t>
      </w:r>
    </w:p>
    <w:p w:rsidR="001D6575" w:rsidRDefault="001D6575" w:rsidP="001D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статью 35 изложить в следующей редакции:</w:t>
      </w:r>
    </w:p>
    <w:p w:rsidR="009A3F06" w:rsidRPr="009A3F06" w:rsidRDefault="009A3F06" w:rsidP="009A3F06">
      <w:pPr>
        <w:ind w:firstLine="709"/>
        <w:jc w:val="both"/>
        <w:rPr>
          <w:b/>
          <w:sz w:val="28"/>
          <w:szCs w:val="28"/>
        </w:rPr>
      </w:pPr>
      <w:r w:rsidRPr="009A3F06">
        <w:rPr>
          <w:b/>
          <w:sz w:val="28"/>
          <w:szCs w:val="28"/>
        </w:rPr>
        <w:t>«Статья 35. Внешняя проверка, представление, рассмотрение и утверждение отчета об исполнении бюджета муниципального образования «Город Новоульяновск» Ульяновской области</w:t>
      </w:r>
    </w:p>
    <w:p w:rsidR="009A3F06" w:rsidRDefault="009A3F06" w:rsidP="001D6575">
      <w:pPr>
        <w:ind w:firstLine="709"/>
        <w:jc w:val="both"/>
        <w:rPr>
          <w:sz w:val="28"/>
          <w:szCs w:val="28"/>
        </w:rPr>
      </w:pPr>
    </w:p>
    <w:p w:rsidR="00F54EF5" w:rsidRPr="00F54EF5" w:rsidRDefault="00F54EF5" w:rsidP="009A3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4EF5">
        <w:rPr>
          <w:sz w:val="28"/>
          <w:szCs w:val="28"/>
        </w:rPr>
        <w:t xml:space="preserve">Годовой отчет об исполнении бюджета города до его рассмотрения в Городской Думе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 xml:space="preserve"> подлежит внешней проверке Контрольно-счетной </w:t>
      </w:r>
      <w:r>
        <w:rPr>
          <w:sz w:val="28"/>
          <w:szCs w:val="28"/>
        </w:rPr>
        <w:t>палатой</w:t>
      </w:r>
      <w:r w:rsidRPr="00F54EF5">
        <w:rPr>
          <w:sz w:val="28"/>
          <w:szCs w:val="28"/>
        </w:rPr>
        <w:t xml:space="preserve">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>.</w:t>
      </w:r>
    </w:p>
    <w:p w:rsidR="00F54EF5" w:rsidRPr="00F54EF5" w:rsidRDefault="00F54EF5" w:rsidP="00F54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EF5">
        <w:rPr>
          <w:sz w:val="28"/>
          <w:szCs w:val="28"/>
        </w:rPr>
        <w:t xml:space="preserve"> Администрация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 xml:space="preserve"> направляет не позднее 1 апреля текущего года в</w:t>
      </w:r>
      <w:proofErr w:type="gramStart"/>
      <w:r w:rsidRPr="00F54EF5">
        <w:rPr>
          <w:sz w:val="28"/>
          <w:szCs w:val="28"/>
        </w:rPr>
        <w:t xml:space="preserve"> К</w:t>
      </w:r>
      <w:proofErr w:type="gramEnd"/>
      <w:r w:rsidRPr="00F54EF5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F54EF5">
        <w:rPr>
          <w:sz w:val="28"/>
          <w:szCs w:val="28"/>
        </w:rPr>
        <w:t xml:space="preserve">- счетную </w:t>
      </w:r>
      <w:r>
        <w:rPr>
          <w:sz w:val="28"/>
          <w:szCs w:val="28"/>
        </w:rPr>
        <w:t>палату</w:t>
      </w:r>
      <w:r w:rsidRPr="00F54EF5">
        <w:rPr>
          <w:sz w:val="28"/>
          <w:szCs w:val="28"/>
        </w:rPr>
        <w:t xml:space="preserve">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 xml:space="preserve"> годовой отчет об исполнении бюджета муниципального образования «Город Новоульяновск» Ульяновской области. Помимо документов, указанных в </w:t>
      </w:r>
      <w:hyperlink r:id="rId7" w:history="1">
        <w:r w:rsidRPr="00F54EF5">
          <w:rPr>
            <w:sz w:val="28"/>
            <w:szCs w:val="28"/>
          </w:rPr>
          <w:t>пункте 2 статьи 264.5</w:t>
        </w:r>
      </w:hyperlink>
      <w:r w:rsidRPr="00F54EF5">
        <w:rPr>
          <w:sz w:val="28"/>
          <w:szCs w:val="28"/>
        </w:rPr>
        <w:t xml:space="preserve"> Бюджетного кодекса Российской Федерации, для принятия решения об исполнении бюджета города, одновременно с годовым отчетом об исполнении бюджета города представляются следующие документы и материалы:</w:t>
      </w:r>
    </w:p>
    <w:p w:rsidR="00F54EF5" w:rsidRPr="00F54EF5" w:rsidRDefault="00F54EF5" w:rsidP="00FF6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>1) пояснительная записка к годовому отчету;</w:t>
      </w:r>
    </w:p>
    <w:p w:rsidR="00F54EF5" w:rsidRPr="00F54EF5" w:rsidRDefault="00F54EF5" w:rsidP="00FF6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>2) отчет о наличии муниципального долга на первый и последний день отчетного финансового года;</w:t>
      </w:r>
    </w:p>
    <w:p w:rsidR="00F54EF5" w:rsidRPr="00F54EF5" w:rsidRDefault="00F54EF5" w:rsidP="00FF6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>3) отчет об использовании ассигнований резервного фонда;</w:t>
      </w:r>
    </w:p>
    <w:p w:rsidR="00F54EF5" w:rsidRPr="00F54EF5" w:rsidRDefault="00F54EF5" w:rsidP="00FF6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 xml:space="preserve">4) содержащие показатели, установленные </w:t>
      </w:r>
      <w:hyperlink r:id="rId8" w:history="1">
        <w:r w:rsidRPr="00F54EF5">
          <w:rPr>
            <w:sz w:val="28"/>
            <w:szCs w:val="28"/>
          </w:rPr>
          <w:t>статьей 264.6</w:t>
        </w:r>
      </w:hyperlink>
      <w:r w:rsidRPr="00F54EF5">
        <w:rPr>
          <w:sz w:val="28"/>
          <w:szCs w:val="28"/>
        </w:rPr>
        <w:t xml:space="preserve"> Бюджетного кодекса Российской Федерации.</w:t>
      </w:r>
    </w:p>
    <w:p w:rsidR="00F54EF5" w:rsidRPr="00F54EF5" w:rsidRDefault="00F54EF5" w:rsidP="00FF6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 xml:space="preserve">Подготовка заключения Контрольно-счетной </w:t>
      </w:r>
      <w:r>
        <w:rPr>
          <w:sz w:val="28"/>
          <w:szCs w:val="28"/>
        </w:rPr>
        <w:t>палатой</w:t>
      </w:r>
      <w:r w:rsidRPr="00F54EF5">
        <w:rPr>
          <w:sz w:val="28"/>
          <w:szCs w:val="28"/>
        </w:rPr>
        <w:t xml:space="preserve">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 xml:space="preserve"> на годовой отчет об исполнении бюджета города проводится в срок, не превышающий 1 месяц.</w:t>
      </w:r>
    </w:p>
    <w:p w:rsidR="00F54EF5" w:rsidRPr="00F54EF5" w:rsidRDefault="00F54EF5" w:rsidP="00FF6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 xml:space="preserve">Годовой отчет об исполнении бюджета города представляется Главой Администрации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 xml:space="preserve"> в Городскую Думу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 xml:space="preserve"> не позднее 1 мая текущего года.</w:t>
      </w:r>
    </w:p>
    <w:p w:rsidR="00F54EF5" w:rsidRPr="00F54EF5" w:rsidRDefault="00F54EF5" w:rsidP="00FF6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 xml:space="preserve">Городская Дума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 xml:space="preserve"> рассматривает годовой отчет об исполнении бюджета муниципального образования «Город Новоульяновск» Ульяновской области в течение 1 месяца после получения заключения Контрольно-счетной </w:t>
      </w:r>
      <w:r>
        <w:rPr>
          <w:sz w:val="28"/>
          <w:szCs w:val="28"/>
        </w:rPr>
        <w:t>палаты</w:t>
      </w:r>
      <w:r w:rsidRPr="00F54EF5">
        <w:rPr>
          <w:sz w:val="28"/>
          <w:szCs w:val="28"/>
        </w:rPr>
        <w:t xml:space="preserve">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>.</w:t>
      </w:r>
    </w:p>
    <w:p w:rsidR="00F54EF5" w:rsidRPr="00F54EF5" w:rsidRDefault="00F54EF5" w:rsidP="00FF6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4EF5">
        <w:rPr>
          <w:sz w:val="28"/>
          <w:szCs w:val="28"/>
        </w:rPr>
        <w:t xml:space="preserve">. При рассмотрении годового отчета об исполнении бюджета муниципального образования «Город Новоульяновск» Ульяновской области Городская Дума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 xml:space="preserve"> заслушивает:</w:t>
      </w:r>
    </w:p>
    <w:p w:rsidR="00F54EF5" w:rsidRPr="00F54EF5" w:rsidRDefault="00F54EF5" w:rsidP="00FF6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>1) доклад руководителя финансового органа об исполнении бюджета муниципального образования «Город Новоульяновск» Ульяновской области;</w:t>
      </w:r>
    </w:p>
    <w:p w:rsidR="00F54EF5" w:rsidRPr="00F54EF5" w:rsidRDefault="00F54EF5" w:rsidP="00FF6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 xml:space="preserve">2) доклад председателя Контрольно-счетной палаты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 xml:space="preserve">  о заключении на годовой отчет об исполнении бюджета муниципального образования «Город Новоульяновск» Ульяновской области.</w:t>
      </w:r>
    </w:p>
    <w:p w:rsidR="00F54EF5" w:rsidRPr="00F54EF5" w:rsidRDefault="00F54EF5" w:rsidP="00FF6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t xml:space="preserve">3. По результатам рассмотрения годового отчета об исполнении бюджета муниципального образования «Город Новоульяновск» Ульяновской области Городская Дума города  </w:t>
      </w:r>
      <w:proofErr w:type="spellStart"/>
      <w:r w:rsidRPr="00F54EF5">
        <w:rPr>
          <w:sz w:val="28"/>
          <w:szCs w:val="28"/>
        </w:rPr>
        <w:t>Новоульяновска</w:t>
      </w:r>
      <w:proofErr w:type="spellEnd"/>
      <w:r w:rsidRPr="00F54EF5">
        <w:rPr>
          <w:sz w:val="28"/>
          <w:szCs w:val="28"/>
        </w:rPr>
        <w:t xml:space="preserve"> принимает либо отклоняет решение об исполнении бюджета муниципального образования «Город Новоульяновск» Ульяновской области.</w:t>
      </w:r>
    </w:p>
    <w:p w:rsidR="00F54EF5" w:rsidRDefault="00F54EF5" w:rsidP="00FF6800">
      <w:pPr>
        <w:ind w:firstLine="709"/>
        <w:jc w:val="both"/>
        <w:rPr>
          <w:sz w:val="28"/>
          <w:szCs w:val="28"/>
        </w:rPr>
      </w:pPr>
      <w:r w:rsidRPr="00F54EF5">
        <w:rPr>
          <w:sz w:val="28"/>
          <w:szCs w:val="28"/>
        </w:rPr>
        <w:lastRenderedPageBreak/>
        <w:t>В случае отклонения р</w:t>
      </w:r>
      <w:r>
        <w:rPr>
          <w:sz w:val="28"/>
          <w:szCs w:val="28"/>
        </w:rPr>
        <w:t>ешения об исполнении бюджета он</w:t>
      </w:r>
      <w:r w:rsidRPr="00F54EF5">
        <w:rPr>
          <w:sz w:val="28"/>
          <w:szCs w:val="28"/>
        </w:rPr>
        <w:t xml:space="preserve"> возвращается для устранения фактов недостоверного или неполного отражения данных и повторного представления в срок, не превышающий один месяц</w:t>
      </w:r>
      <w:proofErr w:type="gramStart"/>
      <w:r w:rsidRPr="00F54EF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54EF5" w:rsidRDefault="009A3F06" w:rsidP="00F54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54EF5">
        <w:rPr>
          <w:sz w:val="28"/>
          <w:szCs w:val="28"/>
        </w:rPr>
        <w:t>)</w:t>
      </w:r>
      <w:r w:rsidR="00F54EF5" w:rsidRPr="006E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абзаце 2 пункта 1 статьи 37</w:t>
      </w:r>
      <w:r w:rsidR="00F54EF5">
        <w:rPr>
          <w:sz w:val="28"/>
          <w:szCs w:val="28"/>
        </w:rPr>
        <w:t xml:space="preserve"> слово «комиссии» заменить словом «палаты»</w:t>
      </w:r>
      <w:r w:rsidR="002E409A">
        <w:rPr>
          <w:sz w:val="28"/>
          <w:szCs w:val="28"/>
        </w:rPr>
        <w:t>.</w:t>
      </w:r>
    </w:p>
    <w:p w:rsidR="002E409A" w:rsidRPr="006736B3" w:rsidRDefault="002E409A" w:rsidP="002E409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6736B3">
        <w:rPr>
          <w:bCs/>
          <w:color w:val="000000"/>
          <w:sz w:val="28"/>
          <w:szCs w:val="28"/>
        </w:rPr>
        <w:t xml:space="preserve">. Настоящее решение вступает в силу </w:t>
      </w:r>
      <w:r w:rsidRPr="006736B3">
        <w:rPr>
          <w:sz w:val="28"/>
          <w:szCs w:val="28"/>
        </w:rPr>
        <w:t>на следующий день после дня его официального опубликования.</w:t>
      </w:r>
    </w:p>
    <w:p w:rsidR="002E409A" w:rsidRDefault="002E409A" w:rsidP="002E409A">
      <w:pPr>
        <w:pStyle w:val="ConsNormal"/>
        <w:widowControl/>
        <w:tabs>
          <w:tab w:val="num" w:pos="1134"/>
        </w:tabs>
        <w:ind w:right="-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736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736B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6736B3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673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исполнением настоящего решения возложить на заместителя Председателя Городской Думы муниципального образования «Город Новоульяновск»</w:t>
      </w:r>
      <w:r w:rsidRPr="006736B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673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Е.М.Евдокимова.</w:t>
      </w:r>
    </w:p>
    <w:p w:rsidR="002E409A" w:rsidRDefault="002E409A" w:rsidP="002E409A">
      <w:pPr>
        <w:pStyle w:val="ConsNormal"/>
        <w:widowControl/>
        <w:tabs>
          <w:tab w:val="num" w:pos="1134"/>
        </w:tabs>
        <w:ind w:right="-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409A" w:rsidRDefault="002E409A" w:rsidP="002E409A">
      <w:pPr>
        <w:pStyle w:val="ConsNormal"/>
        <w:widowControl/>
        <w:tabs>
          <w:tab w:val="num" w:pos="1134"/>
        </w:tabs>
        <w:ind w:right="-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409A" w:rsidRPr="001D5E19" w:rsidRDefault="002E409A" w:rsidP="002E409A">
      <w:pPr>
        <w:pStyle w:val="ConsNonformat"/>
        <w:widowControl/>
        <w:rPr>
          <w:rFonts w:ascii="Times New Roman" w:hAnsi="Times New Roman"/>
          <w:b/>
          <w:bCs/>
          <w:sz w:val="28"/>
          <w:szCs w:val="28"/>
        </w:rPr>
      </w:pPr>
      <w:r w:rsidRPr="001D5E19">
        <w:rPr>
          <w:rFonts w:ascii="Times New Roman" w:hAnsi="Times New Roman"/>
          <w:b/>
          <w:bCs/>
          <w:sz w:val="28"/>
          <w:szCs w:val="28"/>
        </w:rPr>
        <w:t>Глава города</w:t>
      </w:r>
      <w:r w:rsidR="00394B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94B3F">
        <w:rPr>
          <w:rFonts w:ascii="Times New Roman" w:hAnsi="Times New Roman"/>
          <w:b/>
          <w:bCs/>
          <w:sz w:val="28"/>
          <w:szCs w:val="28"/>
        </w:rPr>
        <w:t>Новоульяновска</w:t>
      </w:r>
      <w:proofErr w:type="spellEnd"/>
      <w:r w:rsidR="00394B3F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1D5E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E19">
        <w:rPr>
          <w:rFonts w:ascii="Times New Roman" w:hAnsi="Times New Roman"/>
          <w:b/>
          <w:bCs/>
          <w:sz w:val="28"/>
          <w:szCs w:val="28"/>
        </w:rPr>
        <w:tab/>
      </w:r>
      <w:r w:rsidRPr="001D5E19">
        <w:rPr>
          <w:rFonts w:ascii="Times New Roman" w:hAnsi="Times New Roman"/>
          <w:b/>
          <w:bCs/>
          <w:sz w:val="28"/>
          <w:szCs w:val="28"/>
        </w:rPr>
        <w:tab/>
      </w:r>
      <w:r w:rsidR="00FF6800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bookmarkStart w:id="0" w:name="_GoBack"/>
      <w:bookmarkEnd w:id="0"/>
      <w:r w:rsidRPr="001D5E1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1D5E19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D5E19">
        <w:rPr>
          <w:rFonts w:ascii="Times New Roman" w:hAnsi="Times New Roman"/>
          <w:b/>
          <w:bCs/>
          <w:sz w:val="28"/>
          <w:szCs w:val="28"/>
        </w:rPr>
        <w:t xml:space="preserve"> Г.П. </w:t>
      </w:r>
      <w:proofErr w:type="spellStart"/>
      <w:r w:rsidRPr="001D5E19">
        <w:rPr>
          <w:rFonts w:ascii="Times New Roman" w:hAnsi="Times New Roman"/>
          <w:b/>
          <w:bCs/>
          <w:sz w:val="28"/>
          <w:szCs w:val="28"/>
        </w:rPr>
        <w:t>Деникаев</w:t>
      </w:r>
      <w:proofErr w:type="spellEnd"/>
    </w:p>
    <w:p w:rsidR="002E409A" w:rsidRPr="006736B3" w:rsidRDefault="002E409A" w:rsidP="002E409A">
      <w:pPr>
        <w:pStyle w:val="ConsNormal"/>
        <w:widowControl/>
        <w:tabs>
          <w:tab w:val="num" w:pos="1134"/>
        </w:tabs>
        <w:ind w:right="-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409A" w:rsidRPr="00F54EF5" w:rsidRDefault="002E409A" w:rsidP="00F54EF5">
      <w:pPr>
        <w:ind w:firstLine="709"/>
        <w:jc w:val="both"/>
        <w:rPr>
          <w:sz w:val="28"/>
          <w:szCs w:val="28"/>
        </w:rPr>
      </w:pPr>
    </w:p>
    <w:p w:rsidR="001D6575" w:rsidRPr="00F54EF5" w:rsidRDefault="001D6575" w:rsidP="00F54EF5">
      <w:pPr>
        <w:ind w:firstLine="709"/>
        <w:jc w:val="both"/>
        <w:rPr>
          <w:sz w:val="28"/>
          <w:szCs w:val="28"/>
        </w:rPr>
      </w:pPr>
    </w:p>
    <w:p w:rsidR="006E729C" w:rsidRPr="00F54EF5" w:rsidRDefault="006E729C" w:rsidP="00F54EF5">
      <w:pPr>
        <w:ind w:firstLine="709"/>
        <w:jc w:val="both"/>
        <w:rPr>
          <w:sz w:val="28"/>
          <w:szCs w:val="28"/>
        </w:rPr>
      </w:pPr>
    </w:p>
    <w:p w:rsidR="00E63224" w:rsidRDefault="00E63224" w:rsidP="009B0916">
      <w:pPr>
        <w:autoSpaceDE w:val="0"/>
        <w:ind w:firstLine="709"/>
        <w:jc w:val="both"/>
        <w:rPr>
          <w:sz w:val="28"/>
          <w:szCs w:val="28"/>
        </w:rPr>
      </w:pPr>
    </w:p>
    <w:p w:rsidR="00920D59" w:rsidRDefault="00920D59"/>
    <w:sectPr w:rsidR="00920D59" w:rsidSect="00FF680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916"/>
    <w:rsid w:val="00191DD5"/>
    <w:rsid w:val="001B30FD"/>
    <w:rsid w:val="001D5E19"/>
    <w:rsid w:val="001D6575"/>
    <w:rsid w:val="002E409A"/>
    <w:rsid w:val="00312CAB"/>
    <w:rsid w:val="00394B3F"/>
    <w:rsid w:val="003B0BEE"/>
    <w:rsid w:val="003E6A50"/>
    <w:rsid w:val="00400FA7"/>
    <w:rsid w:val="004B3FCC"/>
    <w:rsid w:val="006C7684"/>
    <w:rsid w:val="006E729C"/>
    <w:rsid w:val="00920D59"/>
    <w:rsid w:val="009A3F06"/>
    <w:rsid w:val="009B0916"/>
    <w:rsid w:val="00D87A4C"/>
    <w:rsid w:val="00E63224"/>
    <w:rsid w:val="00F54EF5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0FA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400F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3224"/>
    <w:pPr>
      <w:ind w:left="720"/>
      <w:contextualSpacing/>
    </w:pPr>
  </w:style>
  <w:style w:type="paragraph" w:customStyle="1" w:styleId="ConsNormal">
    <w:name w:val="ConsNormal"/>
    <w:rsid w:val="002E40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E40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9A3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F0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010F163C745B0EDE59DFEC223DC1D04B3AB2BA0D0CA2CF5E124035681CAF3B4BD36731D67l0F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2010F163C745B0EDE59DFEC223DC1D04B3AB2BA0D0CA2CF5E124035681CAF3B4BD36731D64l0F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36E1-7704-4B5D-84EE-8A67C434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Казанцева</cp:lastModifiedBy>
  <cp:revision>6</cp:revision>
  <cp:lastPrinted>2023-04-27T07:24:00Z</cp:lastPrinted>
  <dcterms:created xsi:type="dcterms:W3CDTF">2023-03-20T07:18:00Z</dcterms:created>
  <dcterms:modified xsi:type="dcterms:W3CDTF">2023-05-02T06:13:00Z</dcterms:modified>
</cp:coreProperties>
</file>