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8DC3" w14:textId="77777777" w:rsidR="00A27ACF" w:rsidRDefault="00A27ACF" w:rsidP="00A27ACF">
      <w:pPr>
        <w:jc w:val="right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ПРОЕКТ</w:t>
      </w:r>
    </w:p>
    <w:p w14:paraId="2CD94C34" w14:textId="77777777" w:rsidR="00327A4F" w:rsidRDefault="00327A4F">
      <w:pPr>
        <w:spacing w:line="200" w:lineRule="atLeast"/>
        <w:jc w:val="center"/>
        <w:rPr>
          <w:rFonts w:eastAsia="Times New Roman" w:cs="Times New Roman"/>
        </w:rPr>
      </w:pPr>
    </w:p>
    <w:p w14:paraId="274D42FB" w14:textId="77777777" w:rsidR="00327A4F" w:rsidRDefault="00327A4F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</w:rPr>
        <w:t xml:space="preserve">     </w:t>
      </w:r>
    </w:p>
    <w:p w14:paraId="5A0F53B9" w14:textId="77777777" w:rsidR="00327A4F" w:rsidRDefault="00327A4F">
      <w:pPr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ar-SA"/>
        </w:rPr>
        <w:t>Городская Дума</w:t>
      </w:r>
    </w:p>
    <w:p w14:paraId="190BD76C" w14:textId="77777777" w:rsidR="00327A4F" w:rsidRDefault="00327A4F">
      <w:pPr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 xml:space="preserve">муниципального </w:t>
      </w:r>
      <w:proofErr w:type="gramStart"/>
      <w:r>
        <w:rPr>
          <w:b/>
          <w:bCs/>
          <w:sz w:val="28"/>
          <w:szCs w:val="28"/>
          <w:lang w:eastAsia="ar-SA"/>
        </w:rPr>
        <w:t>образования  «</w:t>
      </w:r>
      <w:proofErr w:type="gramEnd"/>
      <w:r>
        <w:rPr>
          <w:b/>
          <w:bCs/>
          <w:sz w:val="28"/>
          <w:szCs w:val="28"/>
          <w:lang w:eastAsia="ar-SA"/>
        </w:rPr>
        <w:t>Город Новоульяновск»</w:t>
      </w:r>
    </w:p>
    <w:p w14:paraId="7653FD55" w14:textId="77777777" w:rsidR="00327A4F" w:rsidRDefault="00327A4F">
      <w:pPr>
        <w:ind w:left="-360"/>
        <w:jc w:val="center"/>
        <w:rPr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   </w:t>
      </w:r>
      <w:r>
        <w:rPr>
          <w:b/>
          <w:bCs/>
          <w:sz w:val="28"/>
          <w:szCs w:val="28"/>
          <w:lang w:eastAsia="ar-SA"/>
        </w:rPr>
        <w:t>Ульяновской области</w:t>
      </w:r>
    </w:p>
    <w:p w14:paraId="0F2AA170" w14:textId="77777777" w:rsidR="00327A4F" w:rsidRDefault="00327A4F">
      <w:pPr>
        <w:ind w:left="-360"/>
        <w:jc w:val="center"/>
        <w:rPr>
          <w:b/>
          <w:bCs/>
          <w:sz w:val="28"/>
          <w:szCs w:val="28"/>
          <w:lang w:eastAsia="ar-SA"/>
        </w:rPr>
      </w:pPr>
    </w:p>
    <w:p w14:paraId="71800D64" w14:textId="77777777" w:rsidR="00327A4F" w:rsidRDefault="00327A4F">
      <w:pPr>
        <w:jc w:val="center"/>
        <w:rPr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   </w:t>
      </w:r>
      <w:r>
        <w:rPr>
          <w:b/>
          <w:bCs/>
          <w:sz w:val="28"/>
          <w:szCs w:val="28"/>
          <w:lang w:eastAsia="ar-SA"/>
        </w:rPr>
        <w:t>Р Е Ш Е Н И Е</w:t>
      </w:r>
    </w:p>
    <w:p w14:paraId="588EAF03" w14:textId="77777777" w:rsidR="00327A4F" w:rsidRDefault="00327A4F">
      <w:pPr>
        <w:ind w:left="-360"/>
        <w:jc w:val="center"/>
        <w:rPr>
          <w:b/>
          <w:bCs/>
          <w:sz w:val="28"/>
          <w:szCs w:val="28"/>
          <w:lang w:eastAsia="ar-SA"/>
        </w:rPr>
      </w:pPr>
    </w:p>
    <w:p w14:paraId="74DCDF54" w14:textId="6BDD5304" w:rsidR="00327A4F" w:rsidRDefault="00327A4F">
      <w:pPr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                </w:t>
      </w:r>
      <w:r>
        <w:rPr>
          <w:b/>
          <w:bCs/>
          <w:sz w:val="28"/>
          <w:szCs w:val="28"/>
          <w:lang w:eastAsia="ar-SA"/>
        </w:rPr>
        <w:t>20</w:t>
      </w:r>
      <w:r w:rsidR="003E171E">
        <w:rPr>
          <w:b/>
          <w:bCs/>
          <w:sz w:val="28"/>
          <w:szCs w:val="28"/>
          <w:lang w:eastAsia="ar-SA"/>
        </w:rPr>
        <w:t>2</w:t>
      </w:r>
      <w:r w:rsidR="000D0E3D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 xml:space="preserve"> г.                                                                                               № </w:t>
      </w:r>
    </w:p>
    <w:p w14:paraId="5870802B" w14:textId="77777777" w:rsidR="00327A4F" w:rsidRDefault="00327A4F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  <w:r>
        <w:rPr>
          <w:b/>
          <w:bCs/>
          <w:sz w:val="28"/>
          <w:szCs w:val="28"/>
          <w:lang w:eastAsia="ar-SA"/>
        </w:rPr>
        <w:t>экз. № ____</w:t>
      </w:r>
    </w:p>
    <w:p w14:paraId="6EF1C5C3" w14:textId="77777777" w:rsidR="00327A4F" w:rsidRDefault="00327A4F">
      <w:pPr>
        <w:pStyle w:val="consplusnormal"/>
        <w:spacing w:before="0" w:after="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14:paraId="4C3CC95E" w14:textId="77777777" w:rsidR="00327A4F" w:rsidRDefault="00327A4F">
      <w:pPr>
        <w:pStyle w:val="ConsNormal"/>
        <w:widowControl/>
        <w:ind w:right="426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назначении публичных слушаний </w:t>
      </w:r>
    </w:p>
    <w:p w14:paraId="5305FAFB" w14:textId="77777777" w:rsidR="00327A4F" w:rsidRDefault="00327A4F">
      <w:pPr>
        <w:pStyle w:val="ConsNormal"/>
        <w:widowControl/>
        <w:ind w:right="426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отчёт</w:t>
      </w:r>
      <w:r w:rsidR="00F03A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исполнении бюджета </w:t>
      </w:r>
    </w:p>
    <w:p w14:paraId="277A553D" w14:textId="77777777" w:rsidR="00327A4F" w:rsidRDefault="00327A4F">
      <w:pPr>
        <w:pStyle w:val="ConsNormal"/>
        <w:widowControl/>
        <w:ind w:right="5558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14:paraId="4C19D0C1" w14:textId="77777777" w:rsidR="00F714BC" w:rsidRDefault="00327A4F">
      <w:pPr>
        <w:pStyle w:val="ConsNormal"/>
        <w:widowControl/>
        <w:ind w:right="484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«Город Новоульяновск»</w:t>
      </w:r>
      <w:r w:rsidR="00F7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B24C7C6" w14:textId="167CC838" w:rsidR="00327A4F" w:rsidRDefault="00F714BC">
      <w:pPr>
        <w:pStyle w:val="ConsNormal"/>
        <w:widowControl/>
        <w:ind w:right="4845" w:firstLine="0"/>
        <w:rPr>
          <w:bCs/>
          <w:sz w:val="28"/>
          <w:szCs w:val="28"/>
        </w:rPr>
      </w:pPr>
      <w:r w:rsidRPr="00F7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Ульяновской области</w:t>
      </w:r>
      <w:r w:rsidR="00327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</w:t>
      </w:r>
      <w:r w:rsidR="000E1D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D0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E96A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7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</w:t>
      </w:r>
    </w:p>
    <w:p w14:paraId="6D10BCC3" w14:textId="77777777" w:rsidR="00327A4F" w:rsidRDefault="00327A4F">
      <w:pPr>
        <w:pStyle w:val="consplusnormal"/>
        <w:spacing w:before="0" w:after="0"/>
        <w:ind w:firstLine="720"/>
        <w:jc w:val="both"/>
        <w:rPr>
          <w:bCs/>
          <w:sz w:val="28"/>
          <w:szCs w:val="28"/>
        </w:rPr>
      </w:pPr>
    </w:p>
    <w:p w14:paraId="362669C5" w14:textId="77777777" w:rsidR="00327A4F" w:rsidRPr="00AD3590" w:rsidRDefault="00F03A0C">
      <w:pPr>
        <w:pStyle w:val="consplusnormal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D3590">
        <w:rPr>
          <w:rFonts w:cs="Times New Roman"/>
          <w:bCs/>
          <w:color w:val="000000"/>
          <w:sz w:val="28"/>
          <w:szCs w:val="28"/>
        </w:rPr>
        <w:t xml:space="preserve">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13 Устава муниципального образования «Город Новоульяновск» Ульяновской области, </w:t>
      </w:r>
      <w:hyperlink r:id="rId7" w:history="1">
        <w:r w:rsidR="00613D2B" w:rsidRPr="000A4EAE">
          <w:rPr>
            <w:rFonts w:eastAsia="Arial"/>
            <w:sz w:val="28"/>
            <w:szCs w:val="28"/>
          </w:rPr>
          <w:t>Положение</w:t>
        </w:r>
      </w:hyperlink>
      <w:r w:rsidR="00324246">
        <w:rPr>
          <w:rFonts w:eastAsia="Arial"/>
          <w:sz w:val="28"/>
          <w:szCs w:val="28"/>
        </w:rPr>
        <w:t>м</w:t>
      </w:r>
      <w:r w:rsidR="00613D2B" w:rsidRPr="000A4EAE">
        <w:rPr>
          <w:rFonts w:eastAsia="Arial"/>
          <w:sz w:val="28"/>
          <w:szCs w:val="28"/>
        </w:rPr>
        <w:t xml:space="preserve"> об организации и проведении публичных слушаний на территории муниципального образования «Город Новоульяновск» Ульяновской области (за исключением публичных слушаний по вопросам градостроительной деятельности</w:t>
      </w:r>
      <w:r w:rsidR="00613D2B" w:rsidRPr="00613D2B">
        <w:rPr>
          <w:rFonts w:eastAsia="Arial"/>
          <w:sz w:val="28"/>
          <w:szCs w:val="28"/>
        </w:rPr>
        <w:t>)</w:t>
      </w:r>
      <w:r w:rsidRPr="00613D2B">
        <w:rPr>
          <w:rFonts w:cs="Times New Roman"/>
          <w:bCs/>
          <w:color w:val="000000"/>
          <w:sz w:val="28"/>
          <w:szCs w:val="28"/>
        </w:rPr>
        <w:t xml:space="preserve">, утвержденного решением </w:t>
      </w:r>
      <w:r w:rsidR="00613D2B" w:rsidRPr="00613D2B">
        <w:rPr>
          <w:rFonts w:cs="Times New Roman"/>
          <w:bCs/>
          <w:color w:val="000000"/>
          <w:sz w:val="28"/>
          <w:szCs w:val="28"/>
        </w:rPr>
        <w:t>Городской Думы</w:t>
      </w:r>
      <w:r w:rsidRPr="00613D2B">
        <w:rPr>
          <w:rFonts w:cs="Times New Roman"/>
          <w:bCs/>
          <w:color w:val="000000"/>
          <w:sz w:val="28"/>
          <w:szCs w:val="28"/>
        </w:rPr>
        <w:t xml:space="preserve"> муниципального образования «Город Новоульяновск»</w:t>
      </w:r>
      <w:r w:rsidR="00613D2B" w:rsidRPr="00613D2B">
        <w:rPr>
          <w:rFonts w:cs="Times New Roman"/>
          <w:bCs/>
          <w:color w:val="000000"/>
          <w:sz w:val="28"/>
          <w:szCs w:val="28"/>
        </w:rPr>
        <w:t xml:space="preserve"> Ульяновской области</w:t>
      </w:r>
      <w:r w:rsidRPr="00613D2B">
        <w:rPr>
          <w:rFonts w:cs="Times New Roman"/>
          <w:bCs/>
          <w:color w:val="000000"/>
          <w:sz w:val="28"/>
          <w:szCs w:val="28"/>
        </w:rPr>
        <w:t xml:space="preserve"> от </w:t>
      </w:r>
      <w:r w:rsidR="00613D2B">
        <w:rPr>
          <w:rFonts w:cs="Times New Roman"/>
          <w:bCs/>
          <w:color w:val="000000"/>
          <w:sz w:val="28"/>
          <w:szCs w:val="28"/>
        </w:rPr>
        <w:t>2</w:t>
      </w:r>
      <w:r w:rsidRPr="00613D2B">
        <w:rPr>
          <w:rFonts w:cs="Times New Roman"/>
          <w:bCs/>
          <w:color w:val="000000"/>
          <w:sz w:val="28"/>
          <w:szCs w:val="28"/>
        </w:rPr>
        <w:t>6.</w:t>
      </w:r>
      <w:r w:rsidR="00613D2B">
        <w:rPr>
          <w:rFonts w:cs="Times New Roman"/>
          <w:bCs/>
          <w:color w:val="000000"/>
          <w:sz w:val="28"/>
          <w:szCs w:val="28"/>
        </w:rPr>
        <w:t>03</w:t>
      </w:r>
      <w:r w:rsidRPr="00613D2B">
        <w:rPr>
          <w:rFonts w:cs="Times New Roman"/>
          <w:bCs/>
          <w:color w:val="000000"/>
          <w:sz w:val="28"/>
          <w:szCs w:val="28"/>
        </w:rPr>
        <w:t>.20</w:t>
      </w:r>
      <w:r w:rsidR="00613D2B">
        <w:rPr>
          <w:rFonts w:cs="Times New Roman"/>
          <w:bCs/>
          <w:color w:val="000000"/>
          <w:sz w:val="28"/>
          <w:szCs w:val="28"/>
        </w:rPr>
        <w:t>20</w:t>
      </w:r>
      <w:r w:rsidRPr="00613D2B">
        <w:rPr>
          <w:rFonts w:cs="Times New Roman"/>
          <w:bCs/>
          <w:color w:val="000000"/>
          <w:sz w:val="28"/>
          <w:szCs w:val="28"/>
        </w:rPr>
        <w:t xml:space="preserve"> № </w:t>
      </w:r>
      <w:r w:rsidR="00613D2B">
        <w:rPr>
          <w:rFonts w:cs="Times New Roman"/>
          <w:bCs/>
          <w:color w:val="000000"/>
          <w:sz w:val="28"/>
          <w:szCs w:val="28"/>
        </w:rPr>
        <w:t>15</w:t>
      </w:r>
      <w:r w:rsidRPr="00613D2B">
        <w:rPr>
          <w:rFonts w:cs="Times New Roman"/>
          <w:bCs/>
          <w:color w:val="000000"/>
          <w:sz w:val="28"/>
          <w:szCs w:val="28"/>
        </w:rPr>
        <w:t xml:space="preserve"> </w:t>
      </w:r>
      <w:r w:rsidR="00327A4F" w:rsidRPr="00AD3590">
        <w:rPr>
          <w:rFonts w:eastAsia="Times New Roman" w:cs="Times New Roman"/>
          <w:sz w:val="28"/>
          <w:szCs w:val="28"/>
        </w:rPr>
        <w:t xml:space="preserve">Городская Дума муниципального образования «Город Новоульяновск» </w:t>
      </w:r>
      <w:r w:rsidR="00327A4F" w:rsidRPr="00AD3590">
        <w:rPr>
          <w:rFonts w:eastAsia="Times New Roman" w:cs="Times New Roman"/>
          <w:b/>
          <w:bCs/>
          <w:sz w:val="28"/>
          <w:szCs w:val="28"/>
        </w:rPr>
        <w:t>РЕШИЛА</w:t>
      </w:r>
      <w:r w:rsidR="00327A4F" w:rsidRPr="00AD3590">
        <w:rPr>
          <w:rFonts w:eastAsia="Times New Roman" w:cs="Times New Roman"/>
          <w:sz w:val="28"/>
          <w:szCs w:val="28"/>
        </w:rPr>
        <w:t xml:space="preserve">: </w:t>
      </w:r>
    </w:p>
    <w:p w14:paraId="7AB477D0" w14:textId="361FC959" w:rsidR="00327A4F" w:rsidRDefault="00850C5D" w:rsidP="00F03A0C">
      <w:pPr>
        <w:pStyle w:val="ConsNormal"/>
        <w:widowControl/>
        <w:ind w:right="-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590">
        <w:rPr>
          <w:rFonts w:ascii="Times New Roman" w:hAnsi="Times New Roman" w:cs="Times New Roman"/>
          <w:sz w:val="28"/>
          <w:szCs w:val="28"/>
        </w:rPr>
        <w:t xml:space="preserve">1. </w:t>
      </w:r>
      <w:r w:rsidR="00F03A0C" w:rsidRPr="00AD3590">
        <w:rPr>
          <w:rFonts w:ascii="Times New Roman" w:hAnsi="Times New Roman" w:cs="Times New Roman"/>
          <w:sz w:val="28"/>
          <w:szCs w:val="28"/>
        </w:rPr>
        <w:t>Н</w:t>
      </w:r>
      <w:r w:rsidR="00327A4F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>азначить публичные слушания по отчёт</w:t>
      </w:r>
      <w:r w:rsidR="00F03A0C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327A4F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исполнении бюджета муниципального образования «Город Новоульяновск»</w:t>
      </w:r>
      <w:r w:rsidR="001C4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Ульяновской области</w:t>
      </w:r>
      <w:r w:rsidR="00327A4F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</w:t>
      </w:r>
      <w:r w:rsidR="000E1DB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D0E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7A4F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1C4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7A4F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AD3590">
        <w:rPr>
          <w:rFonts w:ascii="Times New Roman" w:hAnsi="Times New Roman" w:cs="Times New Roman"/>
          <w:bCs/>
          <w:color w:val="000000"/>
          <w:sz w:val="28"/>
          <w:szCs w:val="28"/>
        </w:rPr>
        <w:t>«__»</w:t>
      </w:r>
      <w:r w:rsidR="00A27ACF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590"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  <w:r w:rsidR="00736280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7A4F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AD359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D0E3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7A4F" w:rsidRPr="00AD35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14:paraId="7865712D" w14:textId="2A7FD1C3" w:rsidR="00327A4F" w:rsidRDefault="00F03A0C">
      <w:pPr>
        <w:pStyle w:val="ConsNormal"/>
        <w:widowControl/>
        <w:tabs>
          <w:tab w:val="left" w:pos="1134"/>
        </w:tabs>
        <w:ind w:right="-6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2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Утвердить сообщение о проведении публичных слушаний по отчёт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327A4F">
        <w:rPr>
          <w:rFonts w:ascii="Times New Roman" w:hAnsi="Times New Roman" w:cs="Times New Roman"/>
          <w:bCs/>
          <w:color w:val="000000"/>
          <w:sz w:val="28"/>
          <w:szCs w:val="28"/>
        </w:rPr>
        <w:t>об исполнении бюджета муниципального образования «Город Новоульяновск»</w:t>
      </w:r>
      <w:r w:rsidR="001C4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Ульяновской области </w:t>
      </w:r>
      <w:r w:rsidR="00327A4F">
        <w:rPr>
          <w:rFonts w:ascii="Times New Roman" w:hAnsi="Times New Roman" w:cs="Times New Roman"/>
          <w:bCs/>
          <w:color w:val="000000"/>
          <w:sz w:val="28"/>
          <w:szCs w:val="28"/>
        </w:rPr>
        <w:t>за 20</w:t>
      </w:r>
      <w:r w:rsidR="000E1DB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D0E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(Приложение</w:t>
      </w:r>
      <w:r w:rsidR="00327A4F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14:paraId="66B3CD0C" w14:textId="0AC8C48F" w:rsidR="00327A4F" w:rsidRDefault="00327A4F">
      <w:pPr>
        <w:pStyle w:val="ConsNormal"/>
        <w:widowControl/>
        <w:tabs>
          <w:tab w:val="left" w:pos="1134"/>
        </w:tabs>
        <w:ind w:right="-6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Назначить Председательствующим публичных слушаний - Главу муниципального образования «Город Новоульяновск»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Деникаева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Г.П.), секретарем — Заместителя Председателя Городской Думы муниципального образования «Город Новоульяновск» (</w:t>
      </w:r>
      <w:r w:rsidR="001B20AF">
        <w:rPr>
          <w:rFonts w:ascii="Times New Roman" w:hAnsi="Times New Roman" w:cs="Times New Roman"/>
          <w:bCs/>
          <w:color w:val="000000"/>
          <w:sz w:val="28"/>
          <w:szCs w:val="28"/>
        </w:rPr>
        <w:t>Евдокимова Е.М.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14:paraId="1ACE2F63" w14:textId="77777777" w:rsidR="00327A4F" w:rsidRDefault="00327A4F">
      <w:pPr>
        <w:pStyle w:val="ConsNormal"/>
        <w:widowControl/>
        <w:tabs>
          <w:tab w:val="left" w:pos="1134"/>
        </w:tabs>
        <w:ind w:right="-6" w:firstLine="567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F03A0C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FC9D43" w14:textId="70D4653D" w:rsidR="00327A4F" w:rsidRDefault="00327A4F">
      <w:pPr>
        <w:pStyle w:val="consplusnormal"/>
        <w:spacing w:before="0" w:after="0"/>
        <w:ind w:firstLine="585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5. Контроль за исполнением настоящего Решения возложить на заместителя Председателя Городской Думы муниципального образования «Город Новоульяновск» </w:t>
      </w:r>
      <w:r w:rsidR="001B20AF">
        <w:rPr>
          <w:rFonts w:cs="Times New Roman"/>
          <w:bCs/>
          <w:color w:val="000000"/>
          <w:sz w:val="28"/>
          <w:szCs w:val="28"/>
        </w:rPr>
        <w:t>Евдокимова Е.М.</w:t>
      </w:r>
    </w:p>
    <w:p w14:paraId="602A0B4C" w14:textId="77777777" w:rsidR="00327A4F" w:rsidRDefault="00327A4F">
      <w:pPr>
        <w:pStyle w:val="ConsNormal"/>
        <w:widowControl/>
        <w:tabs>
          <w:tab w:val="left" w:pos="1134"/>
        </w:tabs>
        <w:ind w:right="-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8005B78" w14:textId="77777777" w:rsidR="00327A4F" w:rsidRDefault="00327A4F">
      <w:pPr>
        <w:spacing w:line="200" w:lineRule="atLeast"/>
      </w:pPr>
      <w:r>
        <w:rPr>
          <w:b/>
          <w:bCs/>
          <w:sz w:val="28"/>
          <w:szCs w:val="28"/>
        </w:rPr>
        <w:t>Глава города Новоульяновска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ab/>
        <w:t xml:space="preserve">                     Г.П. Деникаев</w:t>
      </w:r>
      <w:r>
        <w:rPr>
          <w:sz w:val="28"/>
          <w:szCs w:val="28"/>
        </w:rPr>
        <w:t xml:space="preserve"> </w:t>
      </w:r>
    </w:p>
    <w:p w14:paraId="50C1E3E8" w14:textId="77777777" w:rsidR="00327A4F" w:rsidRDefault="00327A4F">
      <w:pPr>
        <w:pStyle w:val="aa"/>
        <w:tabs>
          <w:tab w:val="left" w:pos="4110"/>
        </w:tabs>
        <w:spacing w:after="0" w:line="240" w:lineRule="auto"/>
        <w:ind w:left="0"/>
        <w:jc w:val="right"/>
      </w:pPr>
    </w:p>
    <w:p w14:paraId="395128E7" w14:textId="77777777" w:rsidR="00327A4F" w:rsidRDefault="00327A4F">
      <w:pPr>
        <w:pStyle w:val="aa"/>
        <w:tabs>
          <w:tab w:val="left" w:pos="4110"/>
        </w:tabs>
        <w:spacing w:after="0" w:line="240" w:lineRule="auto"/>
        <w:ind w:left="0"/>
        <w:jc w:val="right"/>
      </w:pPr>
    </w:p>
    <w:p w14:paraId="799AF5CA" w14:textId="77777777" w:rsidR="00327A4F" w:rsidRDefault="00327A4F">
      <w:pPr>
        <w:pStyle w:val="aa"/>
        <w:tabs>
          <w:tab w:val="left" w:pos="4110"/>
        </w:tabs>
        <w:spacing w:after="0" w:line="240" w:lineRule="auto"/>
        <w:ind w:left="0"/>
        <w:jc w:val="right"/>
      </w:pPr>
    </w:p>
    <w:p w14:paraId="48D43859" w14:textId="77777777" w:rsidR="00327A4F" w:rsidRDefault="00327A4F">
      <w:pPr>
        <w:pStyle w:val="aa"/>
        <w:tabs>
          <w:tab w:val="left" w:pos="4110"/>
        </w:tabs>
        <w:spacing w:after="0" w:line="240" w:lineRule="auto"/>
        <w:ind w:left="0"/>
        <w:jc w:val="right"/>
      </w:pPr>
    </w:p>
    <w:p w14:paraId="108292D0" w14:textId="77777777" w:rsidR="00327A4F" w:rsidRDefault="00327A4F">
      <w:pPr>
        <w:pStyle w:val="aa"/>
        <w:tabs>
          <w:tab w:val="left" w:pos="4110"/>
        </w:tabs>
        <w:spacing w:after="0" w:line="240" w:lineRule="auto"/>
        <w:ind w:left="0"/>
        <w:jc w:val="right"/>
      </w:pPr>
    </w:p>
    <w:p w14:paraId="7C46FF4A" w14:textId="77777777" w:rsidR="00F03A0C" w:rsidRDefault="00F03A0C">
      <w:pPr>
        <w:widowControl/>
        <w:suppressAutoHyphens w:val="0"/>
        <w:rPr>
          <w:rFonts w:eastAsia="Calibri" w:cs="Times New Roman"/>
          <w:lang w:bidi="ar-SA"/>
        </w:rPr>
      </w:pPr>
    </w:p>
    <w:p w14:paraId="4ABCAFE5" w14:textId="77777777" w:rsidR="00327A4F" w:rsidRDefault="00081E4A">
      <w:pPr>
        <w:pStyle w:val="aa"/>
        <w:tabs>
          <w:tab w:val="left" w:pos="411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43B4C154" w14:textId="77777777" w:rsidR="00327A4F" w:rsidRDefault="00327A4F">
      <w:pPr>
        <w:pStyle w:val="aa"/>
        <w:tabs>
          <w:tab w:val="left" w:pos="41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Городской Думы</w:t>
      </w:r>
    </w:p>
    <w:p w14:paraId="086984E4" w14:textId="77777777" w:rsidR="00327A4F" w:rsidRDefault="00327A4F">
      <w:pPr>
        <w:pStyle w:val="aa"/>
        <w:tabs>
          <w:tab w:val="left" w:pos="41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531BDC58" w14:textId="77777777" w:rsidR="00327A4F" w:rsidRDefault="00327A4F">
      <w:pPr>
        <w:pStyle w:val="aa"/>
        <w:tabs>
          <w:tab w:val="left" w:pos="41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Новоульяновск»</w:t>
      </w:r>
    </w:p>
    <w:p w14:paraId="6EE0FAAD" w14:textId="3934000C" w:rsidR="00327A4F" w:rsidRDefault="00B27783">
      <w:pPr>
        <w:pStyle w:val="aa"/>
        <w:tabs>
          <w:tab w:val="left" w:pos="4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«  »</w:t>
      </w:r>
      <w:proofErr w:type="gramEnd"/>
      <w:r>
        <w:rPr>
          <w:rFonts w:ascii="Times New Roman" w:hAnsi="Times New Roman"/>
          <w:sz w:val="24"/>
          <w:szCs w:val="24"/>
        </w:rPr>
        <w:t xml:space="preserve">     20</w:t>
      </w:r>
      <w:r w:rsidR="003E171E">
        <w:rPr>
          <w:rFonts w:ascii="Times New Roman" w:hAnsi="Times New Roman"/>
          <w:sz w:val="24"/>
          <w:szCs w:val="24"/>
        </w:rPr>
        <w:t>2</w:t>
      </w:r>
      <w:r w:rsidR="000D0E3D">
        <w:rPr>
          <w:rFonts w:ascii="Times New Roman" w:hAnsi="Times New Roman"/>
          <w:sz w:val="24"/>
          <w:szCs w:val="24"/>
        </w:rPr>
        <w:t>5</w:t>
      </w:r>
      <w:r w:rsidR="00327A4F">
        <w:rPr>
          <w:rFonts w:ascii="Times New Roman" w:hAnsi="Times New Roman"/>
          <w:sz w:val="24"/>
          <w:szCs w:val="24"/>
        </w:rPr>
        <w:t xml:space="preserve"> г. №</w:t>
      </w:r>
      <w:r w:rsidR="00A27ACF">
        <w:rPr>
          <w:rFonts w:ascii="Times New Roman" w:hAnsi="Times New Roman"/>
          <w:sz w:val="24"/>
          <w:szCs w:val="24"/>
        </w:rPr>
        <w:t xml:space="preserve">     </w:t>
      </w:r>
      <w:r w:rsidR="00327A4F">
        <w:rPr>
          <w:rFonts w:ascii="Times New Roman" w:hAnsi="Times New Roman"/>
          <w:sz w:val="24"/>
          <w:szCs w:val="24"/>
        </w:rPr>
        <w:t xml:space="preserve">   </w:t>
      </w:r>
    </w:p>
    <w:p w14:paraId="47FDAF77" w14:textId="77777777" w:rsidR="00327A4F" w:rsidRDefault="00327A4F">
      <w:pPr>
        <w:pStyle w:val="aa"/>
        <w:tabs>
          <w:tab w:val="left" w:pos="4110"/>
        </w:tabs>
        <w:jc w:val="right"/>
        <w:rPr>
          <w:rFonts w:ascii="Times New Roman" w:hAnsi="Times New Roman"/>
          <w:sz w:val="28"/>
          <w:szCs w:val="28"/>
        </w:rPr>
      </w:pPr>
    </w:p>
    <w:p w14:paraId="6A41425E" w14:textId="77777777" w:rsidR="00327A4F" w:rsidRDefault="00327A4F">
      <w:pPr>
        <w:pStyle w:val="aa"/>
        <w:tabs>
          <w:tab w:val="left" w:pos="4110"/>
        </w:tabs>
        <w:jc w:val="right"/>
        <w:rPr>
          <w:rFonts w:ascii="Times New Roman" w:hAnsi="Times New Roman"/>
          <w:sz w:val="28"/>
          <w:szCs w:val="28"/>
        </w:rPr>
      </w:pPr>
    </w:p>
    <w:p w14:paraId="649BFDB1" w14:textId="77777777" w:rsidR="00327A4F" w:rsidRDefault="00327A4F">
      <w:pPr>
        <w:pStyle w:val="aa"/>
        <w:tabs>
          <w:tab w:val="left" w:pos="4110"/>
        </w:tabs>
        <w:jc w:val="right"/>
        <w:rPr>
          <w:rFonts w:ascii="Times New Roman" w:hAnsi="Times New Roman"/>
          <w:sz w:val="28"/>
          <w:szCs w:val="28"/>
        </w:rPr>
      </w:pPr>
    </w:p>
    <w:p w14:paraId="4F605E92" w14:textId="77777777" w:rsidR="00327A4F" w:rsidRDefault="00327A4F">
      <w:pPr>
        <w:pStyle w:val="aa"/>
        <w:tabs>
          <w:tab w:val="left" w:pos="41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</w:t>
      </w:r>
    </w:p>
    <w:p w14:paraId="3F18D6C3" w14:textId="77777777" w:rsidR="00327A4F" w:rsidRDefault="00327A4F">
      <w:pPr>
        <w:pStyle w:val="aa"/>
        <w:tabs>
          <w:tab w:val="left" w:pos="41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14:paraId="36F3DADF" w14:textId="77777777" w:rsidR="00327A4F" w:rsidRDefault="00327A4F">
      <w:pPr>
        <w:pStyle w:val="aa"/>
        <w:tabs>
          <w:tab w:val="left" w:pos="4110"/>
        </w:tabs>
        <w:jc w:val="center"/>
        <w:rPr>
          <w:rFonts w:ascii="Times New Roman" w:hAnsi="Times New Roman"/>
          <w:sz w:val="28"/>
          <w:szCs w:val="28"/>
        </w:rPr>
      </w:pPr>
    </w:p>
    <w:p w14:paraId="4420634B" w14:textId="3DE81031" w:rsidR="00327A4F" w:rsidRDefault="00327A4F" w:rsidP="00850C5D">
      <w:pPr>
        <w:pStyle w:val="aa"/>
        <w:tabs>
          <w:tab w:val="left" w:pos="41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Городской Думы муниципального образования «Гор</w:t>
      </w:r>
      <w:r w:rsidR="003E171E">
        <w:rPr>
          <w:rFonts w:ascii="Times New Roman" w:hAnsi="Times New Roman"/>
          <w:sz w:val="28"/>
          <w:szCs w:val="28"/>
        </w:rPr>
        <w:t>од Новоульяновск» от ________202</w:t>
      </w:r>
      <w:r w:rsidR="000D0E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___ «</w:t>
      </w:r>
      <w:r>
        <w:rPr>
          <w:rFonts w:ascii="Times New Roman" w:hAnsi="Times New Roman"/>
          <w:color w:val="000000"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Cs/>
          <w:color w:val="000000"/>
          <w:sz w:val="28"/>
          <w:szCs w:val="28"/>
        </w:rPr>
        <w:t>отчёт</w:t>
      </w:r>
      <w:r w:rsidR="00081E4A">
        <w:rPr>
          <w:rFonts w:ascii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 исполнении бюджета муниципального образования «Город Новоульяновск»</w:t>
      </w:r>
      <w:r w:rsidR="001C44F3">
        <w:rPr>
          <w:rFonts w:ascii="Times New Roman" w:hAnsi="Times New Roman"/>
          <w:bCs/>
          <w:color w:val="000000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 20</w:t>
      </w:r>
      <w:r w:rsidR="000E1DB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D0E3D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назначены публичные слушания </w:t>
      </w:r>
      <w:r>
        <w:rPr>
          <w:rFonts w:ascii="Times New Roman" w:hAnsi="Times New Roman"/>
          <w:bCs/>
          <w:color w:val="000000"/>
          <w:sz w:val="28"/>
          <w:szCs w:val="28"/>
        </w:rPr>
        <w:t>по отчёт</w:t>
      </w:r>
      <w:r w:rsidR="00081E4A">
        <w:rPr>
          <w:rFonts w:ascii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 исполнении бюджета муниципального образования «Город Новоульяновск»</w:t>
      </w:r>
      <w:r w:rsidR="001C44F3">
        <w:rPr>
          <w:rFonts w:ascii="Times New Roman" w:hAnsi="Times New Roman"/>
          <w:bCs/>
          <w:color w:val="000000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 20</w:t>
      </w:r>
      <w:r w:rsidR="000E1DB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D0E3D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Все предложения и замечания </w:t>
      </w:r>
      <w:r w:rsidR="00081E4A">
        <w:rPr>
          <w:rFonts w:ascii="Times New Roman" w:hAnsi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отчёт</w:t>
      </w:r>
      <w:r w:rsidR="00081E4A">
        <w:rPr>
          <w:rFonts w:ascii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 исполнении бюджета муниципального образования «Город Новоульяновск»</w:t>
      </w:r>
      <w:r w:rsidR="001C44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44F3">
        <w:rPr>
          <w:rFonts w:ascii="Times New Roman" w:hAnsi="Times New Roman"/>
          <w:bCs/>
          <w:color w:val="000000"/>
          <w:sz w:val="28"/>
          <w:szCs w:val="28"/>
        </w:rPr>
        <w:t>Ульяновской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 20</w:t>
      </w:r>
      <w:r w:rsidR="000E1DB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D0E3D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принимаются по адресу: г. Новоульяновск, ул. Волжская, д.12, каб.12 (здание администрации) до </w:t>
      </w:r>
      <w:r w:rsidR="00A5529A">
        <w:rPr>
          <w:rFonts w:ascii="Times New Roman" w:hAnsi="Times New Roman"/>
          <w:sz w:val="28"/>
          <w:szCs w:val="28"/>
        </w:rPr>
        <w:t>«__»</w:t>
      </w:r>
      <w:r>
        <w:rPr>
          <w:rFonts w:ascii="Times New Roman" w:hAnsi="Times New Roman"/>
          <w:sz w:val="28"/>
          <w:szCs w:val="28"/>
        </w:rPr>
        <w:t xml:space="preserve"> </w:t>
      </w:r>
      <w:r w:rsidR="00A5529A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3E171E">
        <w:rPr>
          <w:rFonts w:ascii="Times New Roman" w:hAnsi="Times New Roman"/>
          <w:sz w:val="28"/>
          <w:szCs w:val="28"/>
        </w:rPr>
        <w:t>2</w:t>
      </w:r>
      <w:r w:rsidR="000D0E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Ежедневно (за исключением выходных и праздничных дней) с 8:00 — 12:00; с 13:00 — 17:00, тел. 7-11-32,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7-42-26.</w:t>
      </w:r>
    </w:p>
    <w:p w14:paraId="298E1C9F" w14:textId="0AEA06EE" w:rsidR="00327A4F" w:rsidRDefault="00327A4F">
      <w:pPr>
        <w:pStyle w:val="aa"/>
        <w:tabs>
          <w:tab w:val="left" w:pos="411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слушаний: </w:t>
      </w:r>
      <w:r>
        <w:rPr>
          <w:rFonts w:ascii="Times New Roman" w:hAnsi="Times New Roman"/>
          <w:bCs/>
          <w:color w:val="000000"/>
          <w:sz w:val="28"/>
          <w:szCs w:val="28"/>
        </w:rPr>
        <w:t>отчёт об исполнении бюджета муниципального образования «Город Новоульяновск»</w:t>
      </w:r>
      <w:r w:rsidR="000D0E3D">
        <w:rPr>
          <w:rFonts w:ascii="Times New Roman" w:hAnsi="Times New Roman"/>
          <w:bCs/>
          <w:color w:val="000000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 20</w:t>
      </w:r>
      <w:r w:rsidR="000E1DB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D0E3D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год.</w:t>
      </w:r>
    </w:p>
    <w:p w14:paraId="4BECDA93" w14:textId="77777777" w:rsidR="00052CA9" w:rsidRDefault="00052CA9">
      <w:pPr>
        <w:pStyle w:val="aa"/>
        <w:tabs>
          <w:tab w:val="left" w:pos="411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 Оргкомитета по подготовке и проведение публичных слушаний:</w:t>
      </w:r>
    </w:p>
    <w:p w14:paraId="588A18EF" w14:textId="77777777" w:rsidR="00052CA9" w:rsidRDefault="00052CA9" w:rsidP="00052CA9">
      <w:pPr>
        <w:pStyle w:val="aa"/>
        <w:tabs>
          <w:tab w:val="left" w:pos="411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начальник</w:t>
      </w:r>
      <w:r w:rsidRPr="00896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учреждения «Финансовый отдел</w:t>
      </w:r>
      <w:r w:rsidRPr="0089661A">
        <w:rPr>
          <w:rFonts w:ascii="Times New Roman" w:hAnsi="Times New Roman"/>
          <w:sz w:val="28"/>
          <w:szCs w:val="28"/>
        </w:rPr>
        <w:t xml:space="preserve"> муниципального образования «Город Новоульяновск» Ульяновской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Ганина И.А.;</w:t>
      </w:r>
    </w:p>
    <w:p w14:paraId="44EB795E" w14:textId="77777777" w:rsidR="00052CA9" w:rsidRDefault="00052CA9" w:rsidP="00052CA9">
      <w:pPr>
        <w:pStyle w:val="aa"/>
        <w:tabs>
          <w:tab w:val="left" w:pos="41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начальник отдела правового обеспечения Администрации </w:t>
      </w:r>
      <w:r w:rsidRPr="0089661A">
        <w:rPr>
          <w:rFonts w:ascii="Times New Roman" w:hAnsi="Times New Roman"/>
          <w:sz w:val="28"/>
          <w:szCs w:val="28"/>
        </w:rPr>
        <w:t>муниципального образования «Город Новоульяновск» Ульяновской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96A4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;</w:t>
      </w:r>
    </w:p>
    <w:p w14:paraId="189BDE3F" w14:textId="77777777" w:rsidR="00052CA9" w:rsidRDefault="00052CA9" w:rsidP="00052CA9">
      <w:pPr>
        <w:pStyle w:val="aa"/>
        <w:tabs>
          <w:tab w:val="left" w:pos="41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…</w:t>
      </w:r>
    </w:p>
    <w:p w14:paraId="2EA9DB39" w14:textId="798FA0F2" w:rsidR="00327A4F" w:rsidRDefault="00327A4F">
      <w:pPr>
        <w:pStyle w:val="aa"/>
        <w:tabs>
          <w:tab w:val="left" w:pos="41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697FEF">
        <w:rPr>
          <w:rFonts w:ascii="Times New Roman" w:hAnsi="Times New Roman"/>
          <w:sz w:val="28"/>
          <w:szCs w:val="28"/>
        </w:rPr>
        <w:t>«__» ___________ 20</w:t>
      </w:r>
      <w:r w:rsidR="003E171E">
        <w:rPr>
          <w:rFonts w:ascii="Times New Roman" w:hAnsi="Times New Roman"/>
          <w:sz w:val="28"/>
          <w:szCs w:val="28"/>
        </w:rPr>
        <w:t>2</w:t>
      </w:r>
      <w:r w:rsidR="000D0E3D">
        <w:rPr>
          <w:rFonts w:ascii="Times New Roman" w:hAnsi="Times New Roman"/>
          <w:sz w:val="28"/>
          <w:szCs w:val="28"/>
        </w:rPr>
        <w:t>5</w:t>
      </w:r>
      <w:r w:rsidR="00A5529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;</w:t>
      </w:r>
    </w:p>
    <w:p w14:paraId="454BE65C" w14:textId="77777777" w:rsidR="00327A4F" w:rsidRDefault="00327A4F">
      <w:pPr>
        <w:pStyle w:val="aa"/>
        <w:tabs>
          <w:tab w:val="left" w:pos="41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A27AC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:00 часов.</w:t>
      </w:r>
    </w:p>
    <w:p w14:paraId="0BD12A4C" w14:textId="38315434" w:rsidR="00327A4F" w:rsidRDefault="00327A4F">
      <w:pPr>
        <w:pStyle w:val="aa"/>
        <w:tabs>
          <w:tab w:val="left" w:pos="41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публичных слушаний: малый зал М</w:t>
      </w:r>
      <w:r w:rsidR="00857B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УК КДЦ «Браво» (ул. Мира, д.10).</w:t>
      </w:r>
    </w:p>
    <w:p w14:paraId="72505509" w14:textId="77777777" w:rsidR="00327A4F" w:rsidRDefault="00327A4F">
      <w:pPr>
        <w:pStyle w:val="aa"/>
        <w:tabs>
          <w:tab w:val="left" w:pos="4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DB39A7" w14:textId="77777777" w:rsidR="00327A4F" w:rsidRDefault="00327A4F">
      <w:pPr>
        <w:pStyle w:val="ab"/>
        <w:rPr>
          <w:sz w:val="28"/>
          <w:szCs w:val="28"/>
        </w:rPr>
      </w:pPr>
    </w:p>
    <w:p w14:paraId="0B3F670E" w14:textId="77777777" w:rsidR="00327A4F" w:rsidRDefault="00327A4F">
      <w:pPr>
        <w:spacing w:line="200" w:lineRule="atLeast"/>
      </w:pPr>
    </w:p>
    <w:sectPr w:rsidR="00327A4F" w:rsidSect="00F454D4">
      <w:headerReference w:type="first" r:id="rId8"/>
      <w:footerReference w:type="first" r:id="rId9"/>
      <w:pgSz w:w="11906" w:h="16838"/>
      <w:pgMar w:top="776" w:right="707" w:bottom="7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4C67" w14:textId="77777777" w:rsidR="00132E9C" w:rsidRDefault="00132E9C">
      <w:r>
        <w:separator/>
      </w:r>
    </w:p>
  </w:endnote>
  <w:endnote w:type="continuationSeparator" w:id="0">
    <w:p w14:paraId="25A3FB75" w14:textId="77777777" w:rsidR="00132E9C" w:rsidRDefault="001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8A3F" w14:textId="77777777" w:rsidR="001E4FEC" w:rsidRDefault="001E4F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6041" w14:textId="77777777" w:rsidR="00132E9C" w:rsidRDefault="00132E9C">
      <w:r>
        <w:separator/>
      </w:r>
    </w:p>
  </w:footnote>
  <w:footnote w:type="continuationSeparator" w:id="0">
    <w:p w14:paraId="262631A9" w14:textId="77777777" w:rsidR="00132E9C" w:rsidRDefault="001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ECE" w14:textId="77777777" w:rsidR="001E4FEC" w:rsidRDefault="001E4F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713"/>
    <w:rsid w:val="000026B6"/>
    <w:rsid w:val="000268F3"/>
    <w:rsid w:val="00052CA9"/>
    <w:rsid w:val="0007159B"/>
    <w:rsid w:val="00081E4A"/>
    <w:rsid w:val="000927F6"/>
    <w:rsid w:val="000B1A8B"/>
    <w:rsid w:val="000C19BE"/>
    <w:rsid w:val="000D0E3D"/>
    <w:rsid w:val="000E1DB3"/>
    <w:rsid w:val="00132E9C"/>
    <w:rsid w:val="001B20AF"/>
    <w:rsid w:val="001B7244"/>
    <w:rsid w:val="001B7882"/>
    <w:rsid w:val="001C44F3"/>
    <w:rsid w:val="001D69FF"/>
    <w:rsid w:val="001E4FEC"/>
    <w:rsid w:val="00205468"/>
    <w:rsid w:val="002613DB"/>
    <w:rsid w:val="002640A9"/>
    <w:rsid w:val="00271996"/>
    <w:rsid w:val="002B75EC"/>
    <w:rsid w:val="002D7203"/>
    <w:rsid w:val="00324246"/>
    <w:rsid w:val="00327A4F"/>
    <w:rsid w:val="00385438"/>
    <w:rsid w:val="003D36E5"/>
    <w:rsid w:val="003E171E"/>
    <w:rsid w:val="004264B4"/>
    <w:rsid w:val="004C5A89"/>
    <w:rsid w:val="004D2163"/>
    <w:rsid w:val="00500849"/>
    <w:rsid w:val="0051756E"/>
    <w:rsid w:val="005645B8"/>
    <w:rsid w:val="005659D9"/>
    <w:rsid w:val="005D2DB4"/>
    <w:rsid w:val="00605C18"/>
    <w:rsid w:val="00613D2B"/>
    <w:rsid w:val="00697FEF"/>
    <w:rsid w:val="00736280"/>
    <w:rsid w:val="007738DA"/>
    <w:rsid w:val="007D77C9"/>
    <w:rsid w:val="007E43A7"/>
    <w:rsid w:val="00850C5D"/>
    <w:rsid w:val="00857BAC"/>
    <w:rsid w:val="00894331"/>
    <w:rsid w:val="008C6713"/>
    <w:rsid w:val="009421F1"/>
    <w:rsid w:val="00976B75"/>
    <w:rsid w:val="00985ED2"/>
    <w:rsid w:val="009E5DE0"/>
    <w:rsid w:val="00A2589C"/>
    <w:rsid w:val="00A27ACF"/>
    <w:rsid w:val="00A5529A"/>
    <w:rsid w:val="00A7555A"/>
    <w:rsid w:val="00A80448"/>
    <w:rsid w:val="00AC5FA1"/>
    <w:rsid w:val="00AD3590"/>
    <w:rsid w:val="00B27783"/>
    <w:rsid w:val="00BB7010"/>
    <w:rsid w:val="00C613FB"/>
    <w:rsid w:val="00C737B0"/>
    <w:rsid w:val="00CE38F5"/>
    <w:rsid w:val="00D0730A"/>
    <w:rsid w:val="00D916B2"/>
    <w:rsid w:val="00DA3D81"/>
    <w:rsid w:val="00E14F54"/>
    <w:rsid w:val="00E20ED1"/>
    <w:rsid w:val="00E37800"/>
    <w:rsid w:val="00E45E12"/>
    <w:rsid w:val="00E96A41"/>
    <w:rsid w:val="00F03A0C"/>
    <w:rsid w:val="00F26082"/>
    <w:rsid w:val="00F454D4"/>
    <w:rsid w:val="00F714BC"/>
    <w:rsid w:val="0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A04EE2"/>
  <w15:docId w15:val="{C3A8B12F-0266-447E-B06F-E1FC6B5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4D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4D4"/>
  </w:style>
  <w:style w:type="character" w:customStyle="1" w:styleId="WW-Absatz-Standardschriftart">
    <w:name w:val="WW-Absatz-Standardschriftart"/>
    <w:rsid w:val="00F454D4"/>
  </w:style>
  <w:style w:type="character" w:customStyle="1" w:styleId="WW-Absatz-Standardschriftart1">
    <w:name w:val="WW-Absatz-Standardschriftart1"/>
    <w:rsid w:val="00F454D4"/>
  </w:style>
  <w:style w:type="character" w:customStyle="1" w:styleId="WW-Absatz-Standardschriftart11">
    <w:name w:val="WW-Absatz-Standardschriftart11"/>
    <w:rsid w:val="00F454D4"/>
  </w:style>
  <w:style w:type="character" w:customStyle="1" w:styleId="WW-Absatz-Standardschriftart111">
    <w:name w:val="WW-Absatz-Standardschriftart111"/>
    <w:rsid w:val="00F454D4"/>
  </w:style>
  <w:style w:type="character" w:customStyle="1" w:styleId="WW-Absatz-Standardschriftart1111">
    <w:name w:val="WW-Absatz-Standardschriftart1111"/>
    <w:rsid w:val="00F454D4"/>
  </w:style>
  <w:style w:type="character" w:customStyle="1" w:styleId="WW-Absatz-Standardschriftart11111">
    <w:name w:val="WW-Absatz-Standardschriftart11111"/>
    <w:rsid w:val="00F454D4"/>
  </w:style>
  <w:style w:type="character" w:customStyle="1" w:styleId="1">
    <w:name w:val="Основной шрифт абзаца1"/>
    <w:rsid w:val="00F454D4"/>
  </w:style>
  <w:style w:type="character" w:customStyle="1" w:styleId="apple-converted-space">
    <w:name w:val="apple-converted-space"/>
    <w:basedOn w:val="1"/>
    <w:rsid w:val="00F454D4"/>
  </w:style>
  <w:style w:type="character" w:customStyle="1" w:styleId="fontstyle13">
    <w:name w:val="fontstyle13"/>
    <w:basedOn w:val="1"/>
    <w:rsid w:val="00F454D4"/>
  </w:style>
  <w:style w:type="paragraph" w:customStyle="1" w:styleId="10">
    <w:name w:val="Заголовок1"/>
    <w:basedOn w:val="a"/>
    <w:next w:val="a3"/>
    <w:rsid w:val="00F454D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F454D4"/>
    <w:pPr>
      <w:spacing w:after="120"/>
    </w:pPr>
  </w:style>
  <w:style w:type="paragraph" w:styleId="a4">
    <w:name w:val="List"/>
    <w:basedOn w:val="a3"/>
    <w:rsid w:val="00F454D4"/>
  </w:style>
  <w:style w:type="paragraph" w:styleId="a5">
    <w:name w:val="caption"/>
    <w:basedOn w:val="a"/>
    <w:qFormat/>
    <w:rsid w:val="00F454D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454D4"/>
    <w:pPr>
      <w:suppressLineNumbers/>
    </w:pPr>
  </w:style>
  <w:style w:type="paragraph" w:styleId="a6">
    <w:name w:val="header"/>
    <w:basedOn w:val="a"/>
    <w:rsid w:val="00F454D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"/>
    <w:rsid w:val="00F454D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rmal">
    <w:name w:val="consplusnormal"/>
    <w:basedOn w:val="a"/>
    <w:rsid w:val="00F454D4"/>
    <w:pPr>
      <w:spacing w:before="280" w:after="280"/>
    </w:pPr>
    <w:rPr>
      <w:rFonts w:eastAsia="Calibri"/>
    </w:rPr>
  </w:style>
  <w:style w:type="paragraph" w:customStyle="1" w:styleId="ConsNormal">
    <w:name w:val="ConsNormal"/>
    <w:rsid w:val="00F454D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customStyle="1" w:styleId="12">
    <w:name w:val="Обычный1"/>
    <w:basedOn w:val="a"/>
    <w:rsid w:val="00F454D4"/>
    <w:pPr>
      <w:spacing w:before="280" w:after="280"/>
    </w:pPr>
  </w:style>
  <w:style w:type="paragraph" w:customStyle="1" w:styleId="consplusnonformat">
    <w:name w:val="consplusnonformat"/>
    <w:basedOn w:val="a"/>
    <w:rsid w:val="00F454D4"/>
    <w:pPr>
      <w:spacing w:before="280" w:after="280"/>
    </w:pPr>
  </w:style>
  <w:style w:type="paragraph" w:customStyle="1" w:styleId="consnormal0">
    <w:name w:val="consnormal"/>
    <w:basedOn w:val="a"/>
    <w:rsid w:val="00F454D4"/>
    <w:pPr>
      <w:spacing w:before="280" w:after="280"/>
    </w:pPr>
  </w:style>
  <w:style w:type="paragraph" w:customStyle="1" w:styleId="a8">
    <w:name w:val="Содержимое таблицы"/>
    <w:basedOn w:val="a"/>
    <w:rsid w:val="00F454D4"/>
    <w:pPr>
      <w:suppressLineNumbers/>
    </w:pPr>
  </w:style>
  <w:style w:type="paragraph" w:customStyle="1" w:styleId="a9">
    <w:name w:val="Заголовок таблицы"/>
    <w:basedOn w:val="a8"/>
    <w:rsid w:val="00F454D4"/>
    <w:pPr>
      <w:jc w:val="center"/>
    </w:pPr>
    <w:rPr>
      <w:b/>
      <w:bCs/>
    </w:rPr>
  </w:style>
  <w:style w:type="paragraph" w:styleId="aa">
    <w:name w:val="List Paragraph"/>
    <w:basedOn w:val="a"/>
    <w:qFormat/>
    <w:rsid w:val="00F454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ab">
    <w:name w:val="No Spacing"/>
    <w:qFormat/>
    <w:rsid w:val="00F454D4"/>
    <w:pPr>
      <w:suppressAutoHyphens/>
    </w:pPr>
    <w:rPr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052CA9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052CA9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F6D996025FECEAD781B4806D2E01E09CB9F2AACB9E7A9B3BAC4D8F56F65750037930FE05C6A99DCB17037289C9B1A5A39E5D2B9B6C94EF5A2A0DQCb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40A19-2BA0-4C12-9D64-DB80FE07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Отдел</cp:lastModifiedBy>
  <cp:revision>12</cp:revision>
  <cp:lastPrinted>2020-05-27T06:04:00Z</cp:lastPrinted>
  <dcterms:created xsi:type="dcterms:W3CDTF">2020-03-30T04:34:00Z</dcterms:created>
  <dcterms:modified xsi:type="dcterms:W3CDTF">2025-03-11T19:03:00Z</dcterms:modified>
</cp:coreProperties>
</file>