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A" w:rsidRPr="00D04F4A" w:rsidRDefault="00B4565F" w:rsidP="00A20AC3">
      <w:pPr>
        <w:rPr>
          <w:b/>
        </w:rPr>
      </w:pPr>
      <w:r>
        <w:rPr>
          <w:b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834607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976AA4" w:rsidP="0083460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1D3B23A8" wp14:editId="00D39650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6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34607" w:rsidRDefault="00834607" w:rsidP="00834607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834607" w:rsidRDefault="00834607" w:rsidP="00834607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834607" w:rsidRDefault="00834607" w:rsidP="00834607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886361" w:rsidP="00886361">
            <w:pPr>
              <w:tabs>
                <w:tab w:val="left" w:pos="8475"/>
              </w:tabs>
            </w:pPr>
            <w:r>
              <w:tab/>
            </w: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Pr="00E62B3A" w:rsidRDefault="002D247E" w:rsidP="00834607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jc w:val="center"/>
            </w:pP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jc w:val="center"/>
            </w:pPr>
          </w:p>
        </w:tc>
      </w:tr>
      <w:tr w:rsidR="00834607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607" w:rsidRPr="00131E46" w:rsidRDefault="00CB29D6" w:rsidP="00CB2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720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        октября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Pr="00131E46" w:rsidRDefault="00834607" w:rsidP="00821125">
            <w:pPr>
              <w:rPr>
                <w:sz w:val="28"/>
                <w:szCs w:val="28"/>
                <w:lang w:val="en-US"/>
              </w:rPr>
            </w:pPr>
            <w:r w:rsidRPr="00131E46">
              <w:rPr>
                <w:sz w:val="28"/>
                <w:szCs w:val="28"/>
              </w:rPr>
              <w:t>20</w:t>
            </w:r>
            <w:r w:rsidR="002A1A70" w:rsidRPr="00131E46">
              <w:rPr>
                <w:sz w:val="28"/>
                <w:szCs w:val="28"/>
              </w:rPr>
              <w:t>1</w:t>
            </w:r>
            <w:r w:rsidR="00821125">
              <w:rPr>
                <w:sz w:val="28"/>
                <w:szCs w:val="28"/>
              </w:rPr>
              <w:t>9</w:t>
            </w:r>
            <w:r w:rsidR="008036CC">
              <w:rPr>
                <w:sz w:val="28"/>
                <w:szCs w:val="28"/>
              </w:rPr>
              <w:t xml:space="preserve"> </w:t>
            </w:r>
            <w:r w:rsidRPr="00131E46">
              <w:rPr>
                <w:sz w:val="28"/>
                <w:szCs w:val="28"/>
              </w:rPr>
              <w:t>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Default="00834607" w:rsidP="0083460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07" w:rsidRPr="00131E46" w:rsidRDefault="00CB29D6" w:rsidP="008346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1116-П</w:t>
            </w:r>
          </w:p>
        </w:tc>
      </w:tr>
      <w:tr w:rsidR="00834607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Pr="00FD682F" w:rsidRDefault="00834607" w:rsidP="00834607">
            <w:pPr>
              <w:spacing w:before="120"/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07" w:rsidRDefault="00834607" w:rsidP="0083460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Default="00834607" w:rsidP="00834607">
            <w:pPr>
              <w:spacing w:before="120"/>
              <w:jc w:val="right"/>
            </w:pPr>
            <w:r>
              <w:t>Экз</w:t>
            </w:r>
            <w:r w:rsidR="00A55B32">
              <w:t>.</w:t>
            </w:r>
            <w:r>
              <w:t xml:space="preserve">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607" w:rsidRDefault="00834607" w:rsidP="00834607">
            <w:pPr>
              <w:spacing w:before="120"/>
            </w:pPr>
          </w:p>
        </w:tc>
      </w:tr>
      <w:tr w:rsidR="00834607">
        <w:trPr>
          <w:trHeight w:val="234"/>
        </w:trPr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07" w:rsidRPr="00A55B32" w:rsidRDefault="00834607" w:rsidP="0083460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07" w:rsidRPr="00A55B32" w:rsidRDefault="00834607" w:rsidP="00834607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spacing w:line="360" w:lineRule="auto"/>
            </w:pPr>
          </w:p>
        </w:tc>
      </w:tr>
    </w:tbl>
    <w:p w:rsidR="00E37DBA" w:rsidRDefault="00E37DBA" w:rsidP="00E62B3A">
      <w:pPr>
        <w:shd w:val="clear" w:color="auto" w:fill="FFFFFF"/>
        <w:spacing w:after="225" w:line="312" w:lineRule="auto"/>
        <w:jc w:val="both"/>
        <w:rPr>
          <w:color w:val="304855"/>
        </w:rPr>
      </w:pPr>
    </w:p>
    <w:p w:rsidR="00CB29D6" w:rsidRPr="00CB29D6" w:rsidRDefault="00CB29D6" w:rsidP="00CB29D6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2"/>
          <w:sz w:val="28"/>
          <w:szCs w:val="28"/>
          <w:lang w:eastAsia="en-US" w:bidi="en-US"/>
        </w:rPr>
      </w:pPr>
      <w:r w:rsidRPr="00CB29D6">
        <w:rPr>
          <w:rFonts w:eastAsia="Lucida Sans Unicode"/>
          <w:b/>
          <w:bCs/>
          <w:color w:val="000000"/>
          <w:kern w:val="2"/>
          <w:sz w:val="28"/>
          <w:szCs w:val="28"/>
          <w:lang w:eastAsia="en-US" w:bidi="en-US"/>
        </w:rPr>
        <w:t>О внесении изменения в постановление Администрации</w:t>
      </w:r>
    </w:p>
    <w:p w:rsidR="00CB29D6" w:rsidRPr="00CB29D6" w:rsidRDefault="00CB29D6" w:rsidP="00CB29D6">
      <w:pPr>
        <w:widowControl w:val="0"/>
        <w:suppressAutoHyphens/>
        <w:jc w:val="center"/>
        <w:rPr>
          <w:rFonts w:eastAsia="Lucida Sans Unicode"/>
          <w:b/>
          <w:bCs/>
          <w:color w:val="000000"/>
          <w:kern w:val="2"/>
          <w:sz w:val="28"/>
          <w:szCs w:val="28"/>
          <w:lang w:eastAsia="en-US" w:bidi="en-US"/>
        </w:rPr>
      </w:pPr>
      <w:r w:rsidRPr="00CB29D6">
        <w:rPr>
          <w:rFonts w:eastAsia="Lucida Sans Unicode"/>
          <w:b/>
          <w:bCs/>
          <w:color w:val="000000"/>
          <w:kern w:val="2"/>
          <w:sz w:val="28"/>
          <w:szCs w:val="28"/>
          <w:lang w:eastAsia="en-US" w:bidi="en-US"/>
        </w:rPr>
        <w:t>муниципального образования «Город Новоульяновск» Ульяновской области от 14 ноября 2018 г. № 592-П</w:t>
      </w:r>
    </w:p>
    <w:p w:rsidR="00CB29D6" w:rsidRPr="00CB29D6" w:rsidRDefault="00CB29D6" w:rsidP="00CB29D6">
      <w:pPr>
        <w:widowControl w:val="0"/>
        <w:suppressAutoHyphens/>
        <w:spacing w:line="100" w:lineRule="atLeast"/>
        <w:jc w:val="both"/>
        <w:rPr>
          <w:color w:val="000000"/>
          <w:kern w:val="2"/>
          <w:sz w:val="28"/>
          <w:szCs w:val="28"/>
          <w:lang w:eastAsia="en-US" w:bidi="en-US"/>
        </w:rPr>
      </w:pPr>
    </w:p>
    <w:p w:rsidR="00CB29D6" w:rsidRPr="00CB29D6" w:rsidRDefault="00CB29D6" w:rsidP="00CB29D6">
      <w:pPr>
        <w:widowControl w:val="0"/>
        <w:suppressAutoHyphens/>
        <w:spacing w:before="240" w:line="100" w:lineRule="atLeast"/>
        <w:ind w:firstLine="567"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  <w:r w:rsidRPr="00CB29D6">
        <w:rPr>
          <w:rFonts w:eastAsia="Lucida Sans Unicode"/>
          <w:color w:val="000000"/>
          <w:spacing w:val="-3"/>
          <w:kern w:val="2"/>
          <w:sz w:val="28"/>
          <w:szCs w:val="28"/>
          <w:lang w:eastAsia="en-US" w:bidi="en-US"/>
        </w:rPr>
        <w:t xml:space="preserve">Администрация муниципального образования «Город Новоульяновск» Ульяновской области </w:t>
      </w: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>постановляет:</w:t>
      </w:r>
    </w:p>
    <w:p w:rsidR="00CB29D6" w:rsidRPr="00CB29D6" w:rsidRDefault="00CB29D6" w:rsidP="00CB29D6">
      <w:pPr>
        <w:widowControl w:val="0"/>
        <w:suppressAutoHyphens/>
        <w:ind w:firstLine="567"/>
        <w:jc w:val="both"/>
        <w:rPr>
          <w:rFonts w:eastAsia="Lucida Sans Unicode" w:cs="Tahoma"/>
          <w:color w:val="000000"/>
          <w:kern w:val="2"/>
          <w:sz w:val="28"/>
          <w:szCs w:val="28"/>
          <w:lang w:eastAsia="en-US" w:bidi="en-US"/>
        </w:rPr>
      </w:pPr>
      <w:r w:rsidRPr="00CB29D6">
        <w:rPr>
          <w:rFonts w:eastAsia="Lucida Sans Unicode" w:cs="Tahoma"/>
          <w:color w:val="000000"/>
          <w:kern w:val="2"/>
          <w:sz w:val="28"/>
          <w:szCs w:val="28"/>
          <w:lang w:eastAsia="en-US" w:bidi="en-US"/>
        </w:rPr>
        <w:t>1. Внести в Административный регламент предоставления муниципальной услуги «Выдача градостроительного плана земельного участка», утвержденного постановлением Администрации муниципального образования «Город Новоульяновск» Ульяновской области от 14 ноября            2018 г. № 592-П «Об утверждении  Административного регламента предоставления муниципальной услуги «Выдача градостроительного плана земельного участка»» изменение, заменив в абзаце первом пункта 2.4 цифры «</w:t>
      </w: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>20» цифрами</w:t>
      </w:r>
      <w:r w:rsidRPr="00CB29D6">
        <w:rPr>
          <w:rFonts w:eastAsia="Lucida Sans Unicode" w:cs="Tahoma"/>
          <w:color w:val="000000"/>
          <w:kern w:val="2"/>
          <w:sz w:val="28"/>
          <w:szCs w:val="28"/>
          <w:lang w:eastAsia="en-US" w:bidi="en-US"/>
        </w:rPr>
        <w:t xml:space="preserve"> «</w:t>
      </w: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>15</w:t>
      </w:r>
      <w:r w:rsidRPr="00CB29D6">
        <w:rPr>
          <w:rFonts w:eastAsia="Lucida Sans Unicode" w:cs="Tahoma"/>
          <w:color w:val="000000"/>
          <w:kern w:val="2"/>
          <w:sz w:val="28"/>
          <w:szCs w:val="28"/>
          <w:lang w:eastAsia="en-US" w:bidi="en-US"/>
        </w:rPr>
        <w:t>».</w:t>
      </w:r>
    </w:p>
    <w:p w:rsidR="00CB29D6" w:rsidRPr="00CB29D6" w:rsidRDefault="00CB29D6" w:rsidP="00CB29D6">
      <w:pPr>
        <w:widowControl w:val="0"/>
        <w:tabs>
          <w:tab w:val="left" w:pos="851"/>
          <w:tab w:val="left" w:pos="993"/>
        </w:tabs>
        <w:suppressAutoHyphens/>
        <w:ind w:firstLine="567"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>2.</w:t>
      </w: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CB29D6" w:rsidRPr="00CB29D6" w:rsidRDefault="00CB29D6" w:rsidP="00CB29D6">
      <w:pPr>
        <w:widowControl w:val="0"/>
        <w:tabs>
          <w:tab w:val="left" w:pos="851"/>
          <w:tab w:val="left" w:pos="1276"/>
        </w:tabs>
        <w:suppressAutoHyphens/>
        <w:ind w:firstLine="567"/>
        <w:jc w:val="both"/>
        <w:rPr>
          <w:rFonts w:eastAsia="Lucida Sans Unicode"/>
          <w:color w:val="000000"/>
          <w:kern w:val="2"/>
          <w:sz w:val="28"/>
          <w:szCs w:val="28"/>
          <w:lang w:eastAsia="en-US" w:bidi="en-US"/>
        </w:rPr>
      </w:pP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>3.</w:t>
      </w:r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ab/>
      </w:r>
      <w:proofErr w:type="gramStart"/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>Контроль за</w:t>
      </w:r>
      <w:proofErr w:type="gramEnd"/>
      <w:r w:rsidRPr="00CB29D6">
        <w:rPr>
          <w:rFonts w:eastAsia="Lucida Sans Unicode"/>
          <w:color w:val="000000"/>
          <w:kern w:val="2"/>
          <w:sz w:val="28"/>
          <w:szCs w:val="28"/>
          <w:lang w:eastAsia="en-US" w:bidi="en-US"/>
        </w:rPr>
        <w:t xml:space="preserve"> исполнением настоящего постановления возлагается на Председателя Муниципального учреждения Комитет по управлению муниципальным имуществом и земельным отношениям муниципального образования «Город Новоульяновск» И.В. Пашкову  </w:t>
      </w:r>
    </w:p>
    <w:p w:rsidR="00CB29D6" w:rsidRPr="00CB29D6" w:rsidRDefault="00CB29D6" w:rsidP="00CB29D6">
      <w:pPr>
        <w:widowControl w:val="0"/>
        <w:suppressAutoHyphens/>
        <w:spacing w:line="100" w:lineRule="atLeast"/>
        <w:jc w:val="center"/>
        <w:rPr>
          <w:rFonts w:eastAsia="Lucida Sans Unicode" w:cs="Tahoma"/>
          <w:b/>
          <w:color w:val="000000"/>
          <w:kern w:val="2"/>
          <w:sz w:val="28"/>
          <w:szCs w:val="28"/>
          <w:lang w:eastAsia="en-US" w:bidi="en-US"/>
        </w:rPr>
      </w:pPr>
    </w:p>
    <w:p w:rsidR="00CB29D6" w:rsidRPr="00CB29D6" w:rsidRDefault="00CB29D6" w:rsidP="00CB29D6">
      <w:pPr>
        <w:widowControl w:val="0"/>
        <w:suppressAutoHyphens/>
        <w:spacing w:line="100" w:lineRule="atLeast"/>
        <w:jc w:val="both"/>
        <w:rPr>
          <w:rFonts w:eastAsia="Lucida Sans Unicode" w:cs="Tahoma"/>
          <w:b/>
          <w:color w:val="000000"/>
          <w:kern w:val="2"/>
          <w:sz w:val="28"/>
          <w:szCs w:val="28"/>
          <w:lang w:eastAsia="en-US" w:bidi="en-US"/>
        </w:rPr>
      </w:pPr>
      <w:bookmarkStart w:id="0" w:name="_GoBack"/>
      <w:bookmarkEnd w:id="0"/>
    </w:p>
    <w:p w:rsidR="00CB29D6" w:rsidRPr="00CB29D6" w:rsidRDefault="00CB29D6" w:rsidP="00CB29D6">
      <w:pPr>
        <w:widowControl w:val="0"/>
        <w:suppressAutoHyphens/>
        <w:spacing w:line="100" w:lineRule="atLeast"/>
        <w:ind w:right="-6"/>
        <w:jc w:val="both"/>
        <w:rPr>
          <w:rFonts w:eastAsia="Lucida Sans Unicode" w:cs="Tahoma"/>
          <w:color w:val="000000"/>
          <w:kern w:val="2"/>
          <w:sz w:val="28"/>
          <w:szCs w:val="34"/>
          <w:lang w:val="en-US" w:eastAsia="en-US" w:bidi="en-US"/>
        </w:rPr>
      </w:pPr>
      <w:proofErr w:type="spellStart"/>
      <w:r w:rsidRPr="00CB29D6">
        <w:rPr>
          <w:rFonts w:eastAsia="Lucida Sans Unicode" w:cs="Tahoma"/>
          <w:b/>
          <w:bCs/>
          <w:color w:val="000000"/>
          <w:kern w:val="2"/>
          <w:sz w:val="28"/>
          <w:szCs w:val="28"/>
          <w:lang w:val="en-US" w:eastAsia="en-US" w:bidi="en-US"/>
        </w:rPr>
        <w:t>Глава</w:t>
      </w:r>
      <w:proofErr w:type="spellEnd"/>
      <w:r w:rsidRPr="00CB29D6">
        <w:rPr>
          <w:rFonts w:eastAsia="Lucida Sans Unicode" w:cs="Tahoma"/>
          <w:b/>
          <w:bCs/>
          <w:color w:val="000000"/>
          <w:kern w:val="2"/>
          <w:sz w:val="28"/>
          <w:szCs w:val="28"/>
          <w:lang w:val="en-US" w:eastAsia="en-US" w:bidi="en-US"/>
        </w:rPr>
        <w:t xml:space="preserve"> </w:t>
      </w:r>
      <w:proofErr w:type="spellStart"/>
      <w:r w:rsidRPr="00CB29D6">
        <w:rPr>
          <w:rFonts w:eastAsia="Lucida Sans Unicode" w:cs="Tahoma"/>
          <w:b/>
          <w:bCs/>
          <w:color w:val="000000"/>
          <w:kern w:val="2"/>
          <w:sz w:val="28"/>
          <w:szCs w:val="28"/>
          <w:lang w:val="en-US" w:eastAsia="en-US" w:bidi="en-US"/>
        </w:rPr>
        <w:t>Администрации</w:t>
      </w:r>
      <w:proofErr w:type="spellEnd"/>
      <w:r w:rsidRPr="00CB29D6">
        <w:rPr>
          <w:rFonts w:eastAsia="Lucida Sans Unicode" w:cs="Tahoma"/>
          <w:b/>
          <w:bCs/>
          <w:color w:val="000000"/>
          <w:kern w:val="2"/>
          <w:sz w:val="28"/>
          <w:szCs w:val="28"/>
          <w:lang w:val="en-US" w:eastAsia="en-US" w:bidi="en-US"/>
        </w:rPr>
        <w:t xml:space="preserve">                   </w:t>
      </w:r>
      <w:r w:rsidRPr="00CB29D6">
        <w:rPr>
          <w:rFonts w:eastAsia="Lucida Sans Unicode" w:cs="Tahoma"/>
          <w:color w:val="000000"/>
          <w:kern w:val="2"/>
          <w:sz w:val="28"/>
          <w:szCs w:val="28"/>
          <w:lang w:val="en-US" w:eastAsia="en-US" w:bidi="en-US"/>
        </w:rPr>
        <w:t xml:space="preserve">                                           </w:t>
      </w:r>
      <w:r w:rsidRPr="00CB29D6">
        <w:rPr>
          <w:rFonts w:eastAsia="Lucida Sans Unicode" w:cs="Tahoma"/>
          <w:b/>
          <w:bCs/>
          <w:color w:val="000000"/>
          <w:kern w:val="2"/>
          <w:sz w:val="28"/>
          <w:szCs w:val="28"/>
          <w:lang w:val="en-US" w:eastAsia="en-US" w:bidi="en-US"/>
        </w:rPr>
        <w:t xml:space="preserve">С.А. </w:t>
      </w:r>
      <w:proofErr w:type="spellStart"/>
      <w:r w:rsidRPr="00CB29D6">
        <w:rPr>
          <w:rFonts w:eastAsia="Lucida Sans Unicode" w:cs="Tahoma"/>
          <w:b/>
          <w:bCs/>
          <w:color w:val="000000"/>
          <w:kern w:val="2"/>
          <w:sz w:val="28"/>
          <w:szCs w:val="28"/>
          <w:lang w:val="en-US" w:eastAsia="en-US" w:bidi="en-US"/>
        </w:rPr>
        <w:t>Косаринова</w:t>
      </w:r>
      <w:proofErr w:type="spellEnd"/>
    </w:p>
    <w:p w:rsidR="00CB29D6" w:rsidRDefault="00CB29D6" w:rsidP="00E62B3A">
      <w:pPr>
        <w:shd w:val="clear" w:color="auto" w:fill="FFFFFF"/>
        <w:spacing w:after="225" w:line="312" w:lineRule="auto"/>
        <w:jc w:val="both"/>
        <w:rPr>
          <w:color w:val="304855"/>
        </w:rPr>
      </w:pPr>
    </w:p>
    <w:p w:rsidR="00CB29D6" w:rsidRDefault="00CB29D6" w:rsidP="00E62B3A">
      <w:pPr>
        <w:shd w:val="clear" w:color="auto" w:fill="FFFFFF"/>
        <w:spacing w:after="225" w:line="312" w:lineRule="auto"/>
        <w:jc w:val="both"/>
        <w:rPr>
          <w:color w:val="304855"/>
        </w:rPr>
      </w:pPr>
    </w:p>
    <w:p w:rsidR="00CB29D6" w:rsidRPr="00CB29D6" w:rsidRDefault="00CB29D6" w:rsidP="00E62B3A">
      <w:pPr>
        <w:shd w:val="clear" w:color="auto" w:fill="FFFFFF"/>
        <w:spacing w:after="225" w:line="312" w:lineRule="auto"/>
        <w:jc w:val="both"/>
        <w:rPr>
          <w:sz w:val="28"/>
          <w:szCs w:val="28"/>
        </w:rPr>
      </w:pPr>
      <w:r w:rsidRPr="00CB29D6">
        <w:rPr>
          <w:sz w:val="28"/>
          <w:szCs w:val="28"/>
        </w:rPr>
        <w:t>001116</w:t>
      </w:r>
    </w:p>
    <w:sectPr w:rsidR="00CB29D6" w:rsidRPr="00CB29D6" w:rsidSect="00976AA4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F8" w:rsidRDefault="003063F8">
      <w:r>
        <w:separator/>
      </w:r>
    </w:p>
  </w:endnote>
  <w:endnote w:type="continuationSeparator" w:id="0">
    <w:p w:rsidR="003063F8" w:rsidRDefault="0030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F8" w:rsidRDefault="003063F8">
      <w:r>
        <w:separator/>
      </w:r>
    </w:p>
  </w:footnote>
  <w:footnote w:type="continuationSeparator" w:id="0">
    <w:p w:rsidR="003063F8" w:rsidRDefault="0030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A4"/>
    <w:multiLevelType w:val="hybridMultilevel"/>
    <w:tmpl w:val="A40045BE"/>
    <w:lvl w:ilvl="0" w:tplc="98EAEAC2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A136F9B"/>
    <w:multiLevelType w:val="hybridMultilevel"/>
    <w:tmpl w:val="910E63F6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C180D5C"/>
    <w:multiLevelType w:val="hybridMultilevel"/>
    <w:tmpl w:val="6DBC5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106CB3"/>
    <w:multiLevelType w:val="hybridMultilevel"/>
    <w:tmpl w:val="07A6B7EC"/>
    <w:lvl w:ilvl="0" w:tplc="D02845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71D368C"/>
    <w:multiLevelType w:val="hybridMultilevel"/>
    <w:tmpl w:val="A40045BE"/>
    <w:lvl w:ilvl="0" w:tplc="98EAEAC2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C830676"/>
    <w:multiLevelType w:val="hybridMultilevel"/>
    <w:tmpl w:val="3880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6270"/>
    <w:multiLevelType w:val="hybridMultilevel"/>
    <w:tmpl w:val="3D32E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2D0993"/>
    <w:multiLevelType w:val="hybridMultilevel"/>
    <w:tmpl w:val="EB607E5E"/>
    <w:lvl w:ilvl="0" w:tplc="3ADC56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C95380"/>
    <w:multiLevelType w:val="multilevel"/>
    <w:tmpl w:val="3D9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5906ACA"/>
    <w:multiLevelType w:val="hybridMultilevel"/>
    <w:tmpl w:val="CD1664E8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7B5D70A2"/>
    <w:multiLevelType w:val="hybridMultilevel"/>
    <w:tmpl w:val="A2922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F0091"/>
    <w:multiLevelType w:val="multilevel"/>
    <w:tmpl w:val="57CA502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7EFE3C1C"/>
    <w:multiLevelType w:val="hybridMultilevel"/>
    <w:tmpl w:val="437E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7"/>
    <w:rsid w:val="00025DD9"/>
    <w:rsid w:val="00032374"/>
    <w:rsid w:val="0004274D"/>
    <w:rsid w:val="00042F41"/>
    <w:rsid w:val="00044994"/>
    <w:rsid w:val="000460AF"/>
    <w:rsid w:val="00055A3B"/>
    <w:rsid w:val="00075B27"/>
    <w:rsid w:val="000765AC"/>
    <w:rsid w:val="000906B8"/>
    <w:rsid w:val="000B6145"/>
    <w:rsid w:val="000C2F93"/>
    <w:rsid w:val="000D7563"/>
    <w:rsid w:val="000E7C9E"/>
    <w:rsid w:val="000E7EBC"/>
    <w:rsid w:val="00106CF5"/>
    <w:rsid w:val="00107BCA"/>
    <w:rsid w:val="00120878"/>
    <w:rsid w:val="00123A24"/>
    <w:rsid w:val="00123DF1"/>
    <w:rsid w:val="00131BFB"/>
    <w:rsid w:val="00131E46"/>
    <w:rsid w:val="00136A46"/>
    <w:rsid w:val="00163C7D"/>
    <w:rsid w:val="00164499"/>
    <w:rsid w:val="00186521"/>
    <w:rsid w:val="0019665C"/>
    <w:rsid w:val="00197107"/>
    <w:rsid w:val="001D0978"/>
    <w:rsid w:val="001F56BF"/>
    <w:rsid w:val="002014CF"/>
    <w:rsid w:val="00213640"/>
    <w:rsid w:val="00215FA0"/>
    <w:rsid w:val="00217C3E"/>
    <w:rsid w:val="00226A13"/>
    <w:rsid w:val="00231EC7"/>
    <w:rsid w:val="0023668D"/>
    <w:rsid w:val="00246299"/>
    <w:rsid w:val="00250E3F"/>
    <w:rsid w:val="002643AE"/>
    <w:rsid w:val="00276C6D"/>
    <w:rsid w:val="002A03C4"/>
    <w:rsid w:val="002A1A70"/>
    <w:rsid w:val="002A3C25"/>
    <w:rsid w:val="002D247E"/>
    <w:rsid w:val="002E0C82"/>
    <w:rsid w:val="002E47B6"/>
    <w:rsid w:val="002F41B0"/>
    <w:rsid w:val="002F46B9"/>
    <w:rsid w:val="003063F8"/>
    <w:rsid w:val="003160FC"/>
    <w:rsid w:val="003317B3"/>
    <w:rsid w:val="00343A02"/>
    <w:rsid w:val="003472BA"/>
    <w:rsid w:val="0034784F"/>
    <w:rsid w:val="00363806"/>
    <w:rsid w:val="003750A0"/>
    <w:rsid w:val="003803C3"/>
    <w:rsid w:val="00383C0C"/>
    <w:rsid w:val="00396268"/>
    <w:rsid w:val="003A3745"/>
    <w:rsid w:val="003A6EE2"/>
    <w:rsid w:val="003C317D"/>
    <w:rsid w:val="003D04A5"/>
    <w:rsid w:val="003D266B"/>
    <w:rsid w:val="00437D0C"/>
    <w:rsid w:val="00442C82"/>
    <w:rsid w:val="00442D13"/>
    <w:rsid w:val="00445FBC"/>
    <w:rsid w:val="0045528E"/>
    <w:rsid w:val="00455E66"/>
    <w:rsid w:val="00456603"/>
    <w:rsid w:val="00475F25"/>
    <w:rsid w:val="004B5AF8"/>
    <w:rsid w:val="004C44F7"/>
    <w:rsid w:val="004D1CAA"/>
    <w:rsid w:val="004D25DB"/>
    <w:rsid w:val="004E35D4"/>
    <w:rsid w:val="004E4E9D"/>
    <w:rsid w:val="004F57AE"/>
    <w:rsid w:val="004F7169"/>
    <w:rsid w:val="00513E46"/>
    <w:rsid w:val="00515057"/>
    <w:rsid w:val="005307B9"/>
    <w:rsid w:val="005402C8"/>
    <w:rsid w:val="00541B51"/>
    <w:rsid w:val="00550B3E"/>
    <w:rsid w:val="0056133D"/>
    <w:rsid w:val="0056787B"/>
    <w:rsid w:val="005709B4"/>
    <w:rsid w:val="00580344"/>
    <w:rsid w:val="005955D3"/>
    <w:rsid w:val="005972C9"/>
    <w:rsid w:val="005A0850"/>
    <w:rsid w:val="005C4DA6"/>
    <w:rsid w:val="005D1972"/>
    <w:rsid w:val="005F6E1C"/>
    <w:rsid w:val="006058BE"/>
    <w:rsid w:val="00642C4D"/>
    <w:rsid w:val="00646F6B"/>
    <w:rsid w:val="00652A3B"/>
    <w:rsid w:val="0066334C"/>
    <w:rsid w:val="00665C0C"/>
    <w:rsid w:val="00671A48"/>
    <w:rsid w:val="00680702"/>
    <w:rsid w:val="00686265"/>
    <w:rsid w:val="00687144"/>
    <w:rsid w:val="00691BF4"/>
    <w:rsid w:val="006A3FE0"/>
    <w:rsid w:val="006B598F"/>
    <w:rsid w:val="006C4C4F"/>
    <w:rsid w:val="006C68EA"/>
    <w:rsid w:val="006E0805"/>
    <w:rsid w:val="006E61A6"/>
    <w:rsid w:val="006F17F2"/>
    <w:rsid w:val="0070317E"/>
    <w:rsid w:val="00707450"/>
    <w:rsid w:val="007126CB"/>
    <w:rsid w:val="00714EB5"/>
    <w:rsid w:val="00717E19"/>
    <w:rsid w:val="00722215"/>
    <w:rsid w:val="007236E6"/>
    <w:rsid w:val="00730CB0"/>
    <w:rsid w:val="00743936"/>
    <w:rsid w:val="00743B19"/>
    <w:rsid w:val="007446F7"/>
    <w:rsid w:val="00753B85"/>
    <w:rsid w:val="00755686"/>
    <w:rsid w:val="0076007D"/>
    <w:rsid w:val="00760971"/>
    <w:rsid w:val="00762A2F"/>
    <w:rsid w:val="00766674"/>
    <w:rsid w:val="00770BC5"/>
    <w:rsid w:val="00772390"/>
    <w:rsid w:val="00776063"/>
    <w:rsid w:val="007929BD"/>
    <w:rsid w:val="00796476"/>
    <w:rsid w:val="007A1416"/>
    <w:rsid w:val="007E41D1"/>
    <w:rsid w:val="007E509C"/>
    <w:rsid w:val="007E52D4"/>
    <w:rsid w:val="007F444D"/>
    <w:rsid w:val="007F6C71"/>
    <w:rsid w:val="00803153"/>
    <w:rsid w:val="008036CC"/>
    <w:rsid w:val="00821125"/>
    <w:rsid w:val="008253BE"/>
    <w:rsid w:val="00827583"/>
    <w:rsid w:val="00827EE8"/>
    <w:rsid w:val="00834607"/>
    <w:rsid w:val="00853867"/>
    <w:rsid w:val="00880C63"/>
    <w:rsid w:val="00886361"/>
    <w:rsid w:val="0089208A"/>
    <w:rsid w:val="00893DFA"/>
    <w:rsid w:val="008A175A"/>
    <w:rsid w:val="008B46A6"/>
    <w:rsid w:val="008B7239"/>
    <w:rsid w:val="008C1E63"/>
    <w:rsid w:val="008D1C8E"/>
    <w:rsid w:val="008F13EB"/>
    <w:rsid w:val="00904614"/>
    <w:rsid w:val="00906E2C"/>
    <w:rsid w:val="00915A17"/>
    <w:rsid w:val="0092065F"/>
    <w:rsid w:val="00941718"/>
    <w:rsid w:val="00952002"/>
    <w:rsid w:val="00961461"/>
    <w:rsid w:val="0096466C"/>
    <w:rsid w:val="0097394C"/>
    <w:rsid w:val="00975182"/>
    <w:rsid w:val="00976AA4"/>
    <w:rsid w:val="009834B4"/>
    <w:rsid w:val="00985811"/>
    <w:rsid w:val="009865FA"/>
    <w:rsid w:val="009953C5"/>
    <w:rsid w:val="00995D72"/>
    <w:rsid w:val="00996048"/>
    <w:rsid w:val="009C690F"/>
    <w:rsid w:val="009D376F"/>
    <w:rsid w:val="009D4C20"/>
    <w:rsid w:val="009D658E"/>
    <w:rsid w:val="009D7CC0"/>
    <w:rsid w:val="009E0AAA"/>
    <w:rsid w:val="009E42EA"/>
    <w:rsid w:val="00A01448"/>
    <w:rsid w:val="00A14F32"/>
    <w:rsid w:val="00A17D50"/>
    <w:rsid w:val="00A20AC3"/>
    <w:rsid w:val="00A212C7"/>
    <w:rsid w:val="00A221E0"/>
    <w:rsid w:val="00A22E70"/>
    <w:rsid w:val="00A24DB6"/>
    <w:rsid w:val="00A33793"/>
    <w:rsid w:val="00A40CCF"/>
    <w:rsid w:val="00A42244"/>
    <w:rsid w:val="00A55B32"/>
    <w:rsid w:val="00A62D41"/>
    <w:rsid w:val="00A637C7"/>
    <w:rsid w:val="00A63EED"/>
    <w:rsid w:val="00A6611B"/>
    <w:rsid w:val="00A72062"/>
    <w:rsid w:val="00A91203"/>
    <w:rsid w:val="00A9379D"/>
    <w:rsid w:val="00A94E65"/>
    <w:rsid w:val="00AA4D18"/>
    <w:rsid w:val="00AA6F1C"/>
    <w:rsid w:val="00AD523F"/>
    <w:rsid w:val="00AE06BE"/>
    <w:rsid w:val="00AF1324"/>
    <w:rsid w:val="00B07823"/>
    <w:rsid w:val="00B11C7D"/>
    <w:rsid w:val="00B14130"/>
    <w:rsid w:val="00B21119"/>
    <w:rsid w:val="00B31B58"/>
    <w:rsid w:val="00B3493B"/>
    <w:rsid w:val="00B44933"/>
    <w:rsid w:val="00B455E1"/>
    <w:rsid w:val="00B4565F"/>
    <w:rsid w:val="00B60684"/>
    <w:rsid w:val="00B7167C"/>
    <w:rsid w:val="00B71A40"/>
    <w:rsid w:val="00B87E6B"/>
    <w:rsid w:val="00B91019"/>
    <w:rsid w:val="00B92932"/>
    <w:rsid w:val="00B94015"/>
    <w:rsid w:val="00BA5BF3"/>
    <w:rsid w:val="00BB24E3"/>
    <w:rsid w:val="00BD65C6"/>
    <w:rsid w:val="00BD687B"/>
    <w:rsid w:val="00BE08AB"/>
    <w:rsid w:val="00BF0BD7"/>
    <w:rsid w:val="00BF509D"/>
    <w:rsid w:val="00BF68A2"/>
    <w:rsid w:val="00C01A9A"/>
    <w:rsid w:val="00C02B8B"/>
    <w:rsid w:val="00C340A5"/>
    <w:rsid w:val="00C41822"/>
    <w:rsid w:val="00C446BE"/>
    <w:rsid w:val="00C46B5E"/>
    <w:rsid w:val="00C46C5A"/>
    <w:rsid w:val="00C509DB"/>
    <w:rsid w:val="00C60D46"/>
    <w:rsid w:val="00C70A68"/>
    <w:rsid w:val="00C75F3B"/>
    <w:rsid w:val="00CB0638"/>
    <w:rsid w:val="00CB29D6"/>
    <w:rsid w:val="00CB4969"/>
    <w:rsid w:val="00CE0F14"/>
    <w:rsid w:val="00D04F4A"/>
    <w:rsid w:val="00D123B6"/>
    <w:rsid w:val="00D16CE9"/>
    <w:rsid w:val="00D218D8"/>
    <w:rsid w:val="00D22545"/>
    <w:rsid w:val="00D47595"/>
    <w:rsid w:val="00D67634"/>
    <w:rsid w:val="00D76916"/>
    <w:rsid w:val="00D7793D"/>
    <w:rsid w:val="00D8572A"/>
    <w:rsid w:val="00DA7D48"/>
    <w:rsid w:val="00DC4A76"/>
    <w:rsid w:val="00DD63AD"/>
    <w:rsid w:val="00DE33BC"/>
    <w:rsid w:val="00DE4E22"/>
    <w:rsid w:val="00DE51D0"/>
    <w:rsid w:val="00DF04EE"/>
    <w:rsid w:val="00DF70BE"/>
    <w:rsid w:val="00E01685"/>
    <w:rsid w:val="00E13333"/>
    <w:rsid w:val="00E1501C"/>
    <w:rsid w:val="00E37DBA"/>
    <w:rsid w:val="00E44184"/>
    <w:rsid w:val="00E45DBB"/>
    <w:rsid w:val="00E62B3A"/>
    <w:rsid w:val="00E67829"/>
    <w:rsid w:val="00E70AB5"/>
    <w:rsid w:val="00E86B60"/>
    <w:rsid w:val="00E86FF7"/>
    <w:rsid w:val="00E90A08"/>
    <w:rsid w:val="00EA041B"/>
    <w:rsid w:val="00EC2337"/>
    <w:rsid w:val="00EC26C9"/>
    <w:rsid w:val="00ED090F"/>
    <w:rsid w:val="00ED6EC6"/>
    <w:rsid w:val="00EE3A2A"/>
    <w:rsid w:val="00EF5BB4"/>
    <w:rsid w:val="00EF725A"/>
    <w:rsid w:val="00EF78A4"/>
    <w:rsid w:val="00F02A31"/>
    <w:rsid w:val="00F115CE"/>
    <w:rsid w:val="00F2152D"/>
    <w:rsid w:val="00F2310F"/>
    <w:rsid w:val="00F33324"/>
    <w:rsid w:val="00F4728E"/>
    <w:rsid w:val="00F66A83"/>
    <w:rsid w:val="00F76DCA"/>
    <w:rsid w:val="00F80DC7"/>
    <w:rsid w:val="00F81844"/>
    <w:rsid w:val="00F949C7"/>
    <w:rsid w:val="00FA098E"/>
    <w:rsid w:val="00FA6503"/>
    <w:rsid w:val="00FB3711"/>
    <w:rsid w:val="00FB780A"/>
    <w:rsid w:val="00FC1D4D"/>
    <w:rsid w:val="00FD2ECA"/>
    <w:rsid w:val="00FD619C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346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6B59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2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4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44933"/>
    <w:rPr>
      <w:color w:val="0000FF"/>
      <w:u w:val="single"/>
    </w:rPr>
  </w:style>
  <w:style w:type="paragraph" w:styleId="a4">
    <w:name w:val="Balloon Text"/>
    <w:basedOn w:val="a"/>
    <w:semiHidden/>
    <w:rsid w:val="00E016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6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1685"/>
  </w:style>
  <w:style w:type="paragraph" w:styleId="a7">
    <w:name w:val="footer"/>
    <w:basedOn w:val="a"/>
    <w:rsid w:val="00E01685"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unhideWhenUsed/>
    <w:rsid w:val="00691BF4"/>
    <w:pPr>
      <w:spacing w:before="100" w:beforeAutospacing="1" w:after="100" w:afterAutospacing="1"/>
    </w:pPr>
  </w:style>
  <w:style w:type="table" w:styleId="a9">
    <w:name w:val="Table Grid"/>
    <w:basedOn w:val="a1"/>
    <w:rsid w:val="0072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5955D3"/>
    <w:rPr>
      <w:sz w:val="20"/>
      <w:szCs w:val="20"/>
    </w:rPr>
  </w:style>
  <w:style w:type="character" w:styleId="ab">
    <w:name w:val="footnote reference"/>
    <w:basedOn w:val="a0"/>
    <w:semiHidden/>
    <w:rsid w:val="005955D3"/>
    <w:rPr>
      <w:vertAlign w:val="superscript"/>
    </w:rPr>
  </w:style>
  <w:style w:type="paragraph" w:styleId="ac">
    <w:name w:val="endnote text"/>
    <w:basedOn w:val="a"/>
    <w:semiHidden/>
    <w:rsid w:val="00743B19"/>
    <w:rPr>
      <w:sz w:val="20"/>
      <w:szCs w:val="20"/>
    </w:rPr>
  </w:style>
  <w:style w:type="character" w:styleId="ad">
    <w:name w:val="endnote reference"/>
    <w:basedOn w:val="a0"/>
    <w:semiHidden/>
    <w:rsid w:val="00743B19"/>
    <w:rPr>
      <w:vertAlign w:val="superscript"/>
    </w:rPr>
  </w:style>
  <w:style w:type="paragraph" w:customStyle="1" w:styleId="ConsPlusNormal">
    <w:name w:val="ConsPlusNormal"/>
    <w:rsid w:val="00EF5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C4DA6"/>
  </w:style>
  <w:style w:type="paragraph" w:customStyle="1" w:styleId="ae">
    <w:name w:val="Знак"/>
    <w:basedOn w:val="a"/>
    <w:rsid w:val="008C1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FB78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346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6B59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2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4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44933"/>
    <w:rPr>
      <w:color w:val="0000FF"/>
      <w:u w:val="single"/>
    </w:rPr>
  </w:style>
  <w:style w:type="paragraph" w:styleId="a4">
    <w:name w:val="Balloon Text"/>
    <w:basedOn w:val="a"/>
    <w:semiHidden/>
    <w:rsid w:val="00E016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6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1685"/>
  </w:style>
  <w:style w:type="paragraph" w:styleId="a7">
    <w:name w:val="footer"/>
    <w:basedOn w:val="a"/>
    <w:rsid w:val="00E01685"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unhideWhenUsed/>
    <w:rsid w:val="00691BF4"/>
    <w:pPr>
      <w:spacing w:before="100" w:beforeAutospacing="1" w:after="100" w:afterAutospacing="1"/>
    </w:pPr>
  </w:style>
  <w:style w:type="table" w:styleId="a9">
    <w:name w:val="Table Grid"/>
    <w:basedOn w:val="a1"/>
    <w:rsid w:val="0072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5955D3"/>
    <w:rPr>
      <w:sz w:val="20"/>
      <w:szCs w:val="20"/>
    </w:rPr>
  </w:style>
  <w:style w:type="character" w:styleId="ab">
    <w:name w:val="footnote reference"/>
    <w:basedOn w:val="a0"/>
    <w:semiHidden/>
    <w:rsid w:val="005955D3"/>
    <w:rPr>
      <w:vertAlign w:val="superscript"/>
    </w:rPr>
  </w:style>
  <w:style w:type="paragraph" w:styleId="ac">
    <w:name w:val="endnote text"/>
    <w:basedOn w:val="a"/>
    <w:semiHidden/>
    <w:rsid w:val="00743B19"/>
    <w:rPr>
      <w:sz w:val="20"/>
      <w:szCs w:val="20"/>
    </w:rPr>
  </w:style>
  <w:style w:type="character" w:styleId="ad">
    <w:name w:val="endnote reference"/>
    <w:basedOn w:val="a0"/>
    <w:semiHidden/>
    <w:rsid w:val="00743B19"/>
    <w:rPr>
      <w:vertAlign w:val="superscript"/>
    </w:rPr>
  </w:style>
  <w:style w:type="paragraph" w:customStyle="1" w:styleId="ConsPlusNormal">
    <w:name w:val="ConsPlusNormal"/>
    <w:rsid w:val="00EF5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C4DA6"/>
  </w:style>
  <w:style w:type="paragraph" w:customStyle="1" w:styleId="ae">
    <w:name w:val="Знак"/>
    <w:basedOn w:val="a"/>
    <w:rsid w:val="008C1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FB7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3338-9EFB-4F95-9711-3C232B5C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МО"Город Новоульяновск"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Татьяна Чистякова</cp:lastModifiedBy>
  <cp:revision>3</cp:revision>
  <cp:lastPrinted>2019-10-25T06:27:00Z</cp:lastPrinted>
  <dcterms:created xsi:type="dcterms:W3CDTF">2019-06-18T07:29:00Z</dcterms:created>
  <dcterms:modified xsi:type="dcterms:W3CDTF">2019-10-25T06:27:00Z</dcterms:modified>
</cp:coreProperties>
</file>